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7"/>
        <w:tblOverlap w:val="never"/>
        <w:tblW w:w="10598" w:type="dxa"/>
        <w:tblLayout w:type="fixed"/>
        <w:tblLook w:val="0000"/>
      </w:tblPr>
      <w:tblGrid>
        <w:gridCol w:w="4361"/>
        <w:gridCol w:w="6237"/>
      </w:tblGrid>
      <w:tr w:rsidR="009E0BB9" w:rsidRPr="00674CCD" w:rsidTr="00E87EA7">
        <w:tc>
          <w:tcPr>
            <w:tcW w:w="4361" w:type="dxa"/>
          </w:tcPr>
          <w:p w:rsidR="009E0BB9" w:rsidRPr="00674CCD" w:rsidRDefault="009E0BB9" w:rsidP="00247D6E">
            <w:pPr>
              <w:pStyle w:val="NoSpacing"/>
              <w:jc w:val="center"/>
            </w:pPr>
            <w:r>
              <w:t xml:space="preserve">PHÒNG GD&amp;ĐT </w:t>
            </w:r>
            <w:r w:rsidR="00247D6E">
              <w:t>BUÔN HỒ</w:t>
            </w:r>
          </w:p>
          <w:p w:rsidR="009E0BB9" w:rsidRPr="009E0BB9" w:rsidRDefault="009E0BB9" w:rsidP="00247D6E">
            <w:pPr>
              <w:pStyle w:val="NoSpacing"/>
              <w:jc w:val="center"/>
              <w:rPr>
                <w:b/>
                <w:lang w:val="vi-VN"/>
              </w:rPr>
            </w:pPr>
            <w:r w:rsidRPr="00674CCD">
              <w:rPr>
                <w:b/>
              </w:rPr>
              <w:t xml:space="preserve">TRƯỜNG </w:t>
            </w:r>
            <w:r w:rsidR="00247D6E">
              <w:rPr>
                <w:b/>
              </w:rPr>
              <w:t>MG BÌNH MINH</w:t>
            </w:r>
          </w:p>
        </w:tc>
        <w:tc>
          <w:tcPr>
            <w:tcW w:w="6237" w:type="dxa"/>
          </w:tcPr>
          <w:p w:rsidR="009E0BB9" w:rsidRPr="00674CCD" w:rsidRDefault="009E0BB9" w:rsidP="00247D6E">
            <w:pPr>
              <w:pStyle w:val="NoSpacing"/>
              <w:jc w:val="center"/>
              <w:rPr>
                <w:b/>
              </w:rPr>
            </w:pPr>
            <w:r w:rsidRPr="00674CCD">
              <w:rPr>
                <w:b/>
              </w:rPr>
              <w:t>CỘNG HOÀ XÃ HỘI CHỦ NGHĨA VIỆT NAM</w:t>
            </w:r>
          </w:p>
          <w:p w:rsidR="009E0BB9" w:rsidRPr="00674CCD" w:rsidRDefault="00954367" w:rsidP="00247D6E">
            <w:pPr>
              <w:pStyle w:val="NoSpacing"/>
              <w:jc w:val="center"/>
            </w:pPr>
            <w:r w:rsidRPr="00954367">
              <w:rPr>
                <w:b/>
                <w:noProof/>
              </w:rPr>
              <w:pict>
                <v:line id="_x0000_s1028" style="position:absolute;left:0;text-align:left;z-index:251661312" from="85.1pt,16.1pt" to="204.1pt,16.1pt"/>
              </w:pict>
            </w:r>
            <w:r w:rsidR="009E0BB9" w:rsidRPr="00674CCD">
              <w:rPr>
                <w:b/>
              </w:rPr>
              <w:t>Độc lập - Tự do - Hạnh phúc</w:t>
            </w:r>
          </w:p>
        </w:tc>
      </w:tr>
      <w:tr w:rsidR="009E0BB9" w:rsidRPr="00674CCD" w:rsidTr="00E87EA7">
        <w:trPr>
          <w:trHeight w:val="125"/>
        </w:trPr>
        <w:tc>
          <w:tcPr>
            <w:tcW w:w="4361" w:type="dxa"/>
          </w:tcPr>
          <w:p w:rsidR="009E0BB9" w:rsidRPr="009E0BB9" w:rsidRDefault="00954367" w:rsidP="00247D6E">
            <w:pPr>
              <w:spacing w:line="240" w:lineRule="auto"/>
              <w:jc w:val="center"/>
              <w:rPr>
                <w:sz w:val="24"/>
                <w:szCs w:val="24"/>
              </w:rPr>
            </w:pPr>
            <w:r w:rsidRPr="00954367">
              <w:rPr>
                <w:noProof/>
              </w:rPr>
              <w:pict>
                <v:line id="_x0000_s1027" style="position:absolute;left:0;text-align:left;z-index:251660288;mso-position-horizontal-relative:text;mso-position-vertical-relative:text" from="48.3pt,0" to="138.3pt,0"/>
              </w:pict>
            </w:r>
            <w:r w:rsidR="009E0BB9" w:rsidRPr="009E0BB9">
              <w:rPr>
                <w:sz w:val="24"/>
                <w:szCs w:val="24"/>
              </w:rPr>
              <w:t xml:space="preserve">Số: </w:t>
            </w:r>
            <w:r w:rsidR="00247D6E">
              <w:rPr>
                <w:sz w:val="24"/>
                <w:szCs w:val="24"/>
              </w:rPr>
              <w:t>....</w:t>
            </w:r>
            <w:r w:rsidR="009E0BB9">
              <w:rPr>
                <w:sz w:val="24"/>
                <w:szCs w:val="24"/>
              </w:rPr>
              <w:t>/KH</w:t>
            </w:r>
            <w:r w:rsidR="009E0BB9" w:rsidRPr="009E0BB9">
              <w:rPr>
                <w:sz w:val="24"/>
                <w:szCs w:val="24"/>
              </w:rPr>
              <w:t>-</w:t>
            </w:r>
            <w:r w:rsidR="00247D6E">
              <w:rPr>
                <w:sz w:val="24"/>
                <w:szCs w:val="24"/>
              </w:rPr>
              <w:t>MGBM</w:t>
            </w:r>
          </w:p>
        </w:tc>
        <w:tc>
          <w:tcPr>
            <w:tcW w:w="6237" w:type="dxa"/>
          </w:tcPr>
          <w:p w:rsidR="009E0BB9" w:rsidRPr="00674CCD" w:rsidRDefault="009E0BB9" w:rsidP="00247D6E">
            <w:pPr>
              <w:spacing w:line="240" w:lineRule="auto"/>
              <w:jc w:val="center"/>
              <w:rPr>
                <w:i/>
                <w:iCs/>
                <w:szCs w:val="28"/>
              </w:rPr>
            </w:pPr>
            <w:r>
              <w:rPr>
                <w:i/>
                <w:iCs/>
                <w:szCs w:val="28"/>
              </w:rPr>
              <w:t xml:space="preserve">                 </w:t>
            </w:r>
            <w:r w:rsidR="00247D6E">
              <w:rPr>
                <w:i/>
                <w:iCs/>
                <w:szCs w:val="28"/>
              </w:rPr>
              <w:t>Buôn Hồ</w:t>
            </w:r>
            <w:r>
              <w:rPr>
                <w:i/>
                <w:iCs/>
                <w:szCs w:val="28"/>
              </w:rPr>
              <w:t>,</w:t>
            </w:r>
            <w:r w:rsidRPr="00674CCD">
              <w:rPr>
                <w:i/>
                <w:iCs/>
                <w:szCs w:val="28"/>
              </w:rPr>
              <w:t xml:space="preserve"> ngày </w:t>
            </w:r>
            <w:r w:rsidR="00247D6E">
              <w:rPr>
                <w:i/>
                <w:iCs/>
                <w:szCs w:val="28"/>
              </w:rPr>
              <w:t>9 tháng 9</w:t>
            </w:r>
            <w:r w:rsidR="00707211">
              <w:rPr>
                <w:i/>
                <w:iCs/>
                <w:szCs w:val="28"/>
              </w:rPr>
              <w:t xml:space="preserve"> </w:t>
            </w:r>
            <w:r w:rsidRPr="00674CCD">
              <w:rPr>
                <w:i/>
                <w:iCs/>
                <w:szCs w:val="28"/>
              </w:rPr>
              <w:t>năm 201</w:t>
            </w:r>
            <w:r w:rsidR="00EA1962">
              <w:rPr>
                <w:i/>
                <w:iCs/>
                <w:szCs w:val="28"/>
              </w:rPr>
              <w:t>9</w:t>
            </w:r>
          </w:p>
        </w:tc>
      </w:tr>
    </w:tbl>
    <w:p w:rsidR="009E0BB9" w:rsidRDefault="009E0BB9" w:rsidP="00D969B7">
      <w:pPr>
        <w:spacing w:after="0" w:line="240" w:lineRule="auto"/>
        <w:jc w:val="both"/>
        <w:rPr>
          <w:rFonts w:eastAsia="Times New Roman" w:cs="Times New Roman"/>
          <w:b/>
          <w:bCs/>
          <w:color w:val="000000"/>
          <w:szCs w:val="28"/>
        </w:rPr>
      </w:pPr>
    </w:p>
    <w:p w:rsidR="009E0BB9" w:rsidRDefault="00D969B7" w:rsidP="009E0BB9">
      <w:pPr>
        <w:spacing w:after="0" w:line="240" w:lineRule="auto"/>
        <w:jc w:val="center"/>
        <w:rPr>
          <w:rFonts w:eastAsia="Times New Roman" w:cs="Times New Roman"/>
          <w:color w:val="000000"/>
          <w:szCs w:val="28"/>
        </w:rPr>
      </w:pPr>
      <w:r w:rsidRPr="00D969B7">
        <w:rPr>
          <w:rFonts w:eastAsia="Times New Roman" w:cs="Times New Roman"/>
          <w:b/>
          <w:bCs/>
          <w:color w:val="000000"/>
          <w:szCs w:val="28"/>
        </w:rPr>
        <w:t>KẾ HOẠCH</w:t>
      </w:r>
    </w:p>
    <w:p w:rsidR="00B700F3" w:rsidRDefault="00D969B7" w:rsidP="009E0BB9">
      <w:pPr>
        <w:spacing w:after="0" w:line="240" w:lineRule="auto"/>
        <w:jc w:val="center"/>
        <w:rPr>
          <w:rFonts w:eastAsia="Times New Roman" w:cs="Times New Roman"/>
          <w:b/>
          <w:bCs/>
          <w:color w:val="000000"/>
          <w:szCs w:val="28"/>
        </w:rPr>
      </w:pPr>
      <w:r w:rsidRPr="00D969B7">
        <w:rPr>
          <w:rFonts w:eastAsia="Times New Roman" w:cs="Times New Roman"/>
          <w:b/>
          <w:bCs/>
          <w:color w:val="000000"/>
          <w:szCs w:val="28"/>
        </w:rPr>
        <w:t>Tuyên truyền, giáo dục an toàn giao</w:t>
      </w:r>
      <w:r w:rsidR="00203FE9">
        <w:rPr>
          <w:rFonts w:eastAsia="Times New Roman" w:cs="Times New Roman"/>
          <w:b/>
          <w:bCs/>
          <w:color w:val="000000"/>
          <w:szCs w:val="28"/>
        </w:rPr>
        <w:t xml:space="preserve"> thông trong nhà trường </w:t>
      </w:r>
    </w:p>
    <w:p w:rsidR="00D969B7" w:rsidRPr="00392DA2" w:rsidRDefault="00B700F3" w:rsidP="009E0BB9">
      <w:pPr>
        <w:spacing w:after="0" w:line="240" w:lineRule="auto"/>
        <w:jc w:val="center"/>
        <w:rPr>
          <w:rFonts w:eastAsia="Times New Roman" w:cs="Times New Roman"/>
          <w:szCs w:val="28"/>
          <w:u w:val="single"/>
        </w:rPr>
      </w:pPr>
      <w:r w:rsidRPr="00392DA2">
        <w:rPr>
          <w:rFonts w:eastAsia="Times New Roman" w:cs="Times New Roman"/>
          <w:b/>
          <w:bCs/>
          <w:color w:val="000000"/>
          <w:szCs w:val="28"/>
          <w:u w:val="single"/>
        </w:rPr>
        <w:t>Nă</w:t>
      </w:r>
      <w:r w:rsidR="00203FE9" w:rsidRPr="00392DA2">
        <w:rPr>
          <w:rFonts w:eastAsia="Times New Roman" w:cs="Times New Roman"/>
          <w:b/>
          <w:bCs/>
          <w:color w:val="000000"/>
          <w:szCs w:val="28"/>
          <w:u w:val="single"/>
        </w:rPr>
        <w:t xml:space="preserve">m </w:t>
      </w:r>
      <w:r w:rsidRPr="00392DA2">
        <w:rPr>
          <w:rFonts w:eastAsia="Times New Roman" w:cs="Times New Roman"/>
          <w:b/>
          <w:bCs/>
          <w:color w:val="000000"/>
          <w:szCs w:val="28"/>
          <w:u w:val="single"/>
        </w:rPr>
        <w:t xml:space="preserve">học </w:t>
      </w:r>
      <w:r w:rsidR="00ED1B60" w:rsidRPr="00392DA2">
        <w:rPr>
          <w:rFonts w:eastAsia="Times New Roman" w:cs="Times New Roman"/>
          <w:b/>
          <w:bCs/>
          <w:color w:val="000000"/>
          <w:szCs w:val="28"/>
          <w:u w:val="single"/>
        </w:rPr>
        <w:t>2019</w:t>
      </w:r>
      <w:r w:rsidRPr="00392DA2">
        <w:rPr>
          <w:rFonts w:eastAsia="Times New Roman" w:cs="Times New Roman"/>
          <w:b/>
          <w:bCs/>
          <w:color w:val="000000"/>
          <w:szCs w:val="28"/>
          <w:u w:val="single"/>
        </w:rPr>
        <w:t xml:space="preserve"> - 20</w:t>
      </w:r>
      <w:r w:rsidR="00ED1B60" w:rsidRPr="00392DA2">
        <w:rPr>
          <w:rFonts w:eastAsia="Times New Roman" w:cs="Times New Roman"/>
          <w:b/>
          <w:bCs/>
          <w:color w:val="000000"/>
          <w:szCs w:val="28"/>
          <w:u w:val="single"/>
        </w:rPr>
        <w:t>20</w:t>
      </w:r>
    </w:p>
    <w:tbl>
      <w:tblPr>
        <w:tblpPr w:leftFromText="45" w:rightFromText="45" w:vertAnchor="text"/>
        <w:tblW w:w="0" w:type="auto"/>
        <w:tblCellSpacing w:w="0" w:type="dxa"/>
        <w:tblCellMar>
          <w:left w:w="0" w:type="dxa"/>
          <w:right w:w="0" w:type="dxa"/>
        </w:tblCellMar>
        <w:tblLook w:val="04A0"/>
      </w:tblPr>
      <w:tblGrid>
        <w:gridCol w:w="6"/>
        <w:gridCol w:w="3370"/>
      </w:tblGrid>
      <w:tr w:rsidR="00D969B7" w:rsidRPr="00D969B7" w:rsidTr="00D969B7">
        <w:trPr>
          <w:gridAfter w:val="1"/>
          <w:tblCellSpacing w:w="0" w:type="dxa"/>
        </w:trPr>
        <w:tc>
          <w:tcPr>
            <w:tcW w:w="0" w:type="auto"/>
            <w:vAlign w:val="center"/>
            <w:hideMark/>
          </w:tcPr>
          <w:p w:rsidR="00D969B7" w:rsidRPr="00D969B7" w:rsidRDefault="00D969B7" w:rsidP="009E0BB9">
            <w:pPr>
              <w:spacing w:after="0" w:line="0" w:lineRule="atLeast"/>
              <w:jc w:val="center"/>
              <w:rPr>
                <w:rFonts w:eastAsia="Times New Roman" w:cs="Times New Roman"/>
                <w:color w:val="000000"/>
                <w:szCs w:val="28"/>
              </w:rPr>
            </w:pPr>
          </w:p>
        </w:tc>
      </w:tr>
      <w:tr w:rsidR="00D969B7" w:rsidRPr="00D969B7" w:rsidTr="00D969B7">
        <w:trPr>
          <w:tblCellSpacing w:w="0" w:type="dxa"/>
        </w:trPr>
        <w:tc>
          <w:tcPr>
            <w:tcW w:w="0" w:type="auto"/>
            <w:vAlign w:val="center"/>
            <w:hideMark/>
          </w:tcPr>
          <w:p w:rsidR="00D969B7" w:rsidRPr="00D969B7" w:rsidRDefault="00D969B7" w:rsidP="009E0BB9">
            <w:pPr>
              <w:spacing w:after="0" w:line="240" w:lineRule="auto"/>
              <w:jc w:val="center"/>
              <w:rPr>
                <w:rFonts w:eastAsia="Times New Roman" w:cs="Times New Roman"/>
                <w:color w:val="000000"/>
                <w:szCs w:val="28"/>
              </w:rPr>
            </w:pPr>
          </w:p>
        </w:tc>
        <w:tc>
          <w:tcPr>
            <w:tcW w:w="0" w:type="auto"/>
            <w:vAlign w:val="center"/>
            <w:hideMark/>
          </w:tcPr>
          <w:p w:rsidR="00D969B7" w:rsidRPr="00D969B7" w:rsidRDefault="00954367" w:rsidP="009E0BB9">
            <w:pPr>
              <w:spacing w:after="0" w:line="240" w:lineRule="auto"/>
              <w:jc w:val="center"/>
              <w:rPr>
                <w:rFonts w:eastAsia="Times New Roman" w:cs="Times New Roman"/>
                <w:color w:val="000000"/>
                <w:szCs w:val="28"/>
              </w:rPr>
            </w:pPr>
            <w:r w:rsidRPr="00954367">
              <w:rPr>
                <w:rFonts w:eastAsia="Times New Roman" w:cs="Times New Roman"/>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4pt;height:1.25pt"/>
              </w:pict>
            </w:r>
          </w:p>
        </w:tc>
      </w:tr>
    </w:tbl>
    <w:p w:rsidR="00203FE9" w:rsidRDefault="00D969B7" w:rsidP="00247D6E">
      <w:pPr>
        <w:pStyle w:val="NoSpacing"/>
        <w:jc w:val="both"/>
      </w:pPr>
      <w:r w:rsidRPr="00D969B7">
        <w:br w:type="textWrapping" w:clear="all"/>
        <w:t xml:space="preserve">    </w:t>
      </w:r>
      <w:r w:rsidR="009E0BB9">
        <w:tab/>
      </w:r>
      <w:r w:rsidR="00707211">
        <w:t xml:space="preserve">Thực hiện Kế hoạch chỉ đạo </w:t>
      </w:r>
      <w:r w:rsidR="00203FE9">
        <w:t>của Phòng</w:t>
      </w:r>
      <w:r w:rsidRPr="00D969B7">
        <w:t xml:space="preserve"> GD&amp;ĐT </w:t>
      </w:r>
      <w:r w:rsidR="00247D6E">
        <w:t>Buôn Hồ</w:t>
      </w:r>
      <w:r w:rsidR="00203FE9">
        <w:t xml:space="preserve"> </w:t>
      </w:r>
      <w:r w:rsidRPr="00D969B7">
        <w:t xml:space="preserve">về </w:t>
      </w:r>
      <w:r w:rsidR="00707211">
        <w:t>công tác t</w:t>
      </w:r>
      <w:r w:rsidRPr="00D969B7">
        <w:t>uyên truyền, giáo dục an toàn giao thô</w:t>
      </w:r>
      <w:r w:rsidR="00707211">
        <w:t>ng t</w:t>
      </w:r>
      <w:r w:rsidR="00ED1B60">
        <w:t xml:space="preserve">rong các nhà trường năm học 2019 </w:t>
      </w:r>
      <w:r w:rsidR="00247D6E">
        <w:t>–</w:t>
      </w:r>
      <w:r w:rsidR="00ED1B60">
        <w:t xml:space="preserve"> 2020</w:t>
      </w:r>
      <w:r w:rsidR="00247D6E">
        <w:t>;</w:t>
      </w:r>
    </w:p>
    <w:p w:rsidR="009E0BB9" w:rsidRDefault="00203FE9" w:rsidP="00247D6E">
      <w:pPr>
        <w:pStyle w:val="NoSpacing"/>
        <w:ind w:firstLine="720"/>
        <w:jc w:val="both"/>
      </w:pPr>
      <w:r>
        <w:t xml:space="preserve">Căn cứ nhiệm vụ </w:t>
      </w:r>
      <w:r w:rsidR="00ED1B60">
        <w:t>năm học 2019</w:t>
      </w:r>
      <w:r w:rsidR="00B700F3">
        <w:t xml:space="preserve"> - </w:t>
      </w:r>
      <w:r w:rsidR="00ED1B60">
        <w:t>2020</w:t>
      </w:r>
      <w:r>
        <w:t>, t</w:t>
      </w:r>
      <w:r w:rsidR="00D969B7" w:rsidRPr="00D969B7">
        <w:t xml:space="preserve">rường </w:t>
      </w:r>
      <w:r w:rsidR="00247D6E">
        <w:t>mẫu giáo Bình Minh</w:t>
      </w:r>
      <w:r w:rsidR="00D969B7" w:rsidRPr="00D969B7">
        <w:t xml:space="preserve"> xây dựng Kế hoạch tuyên truyền, giáo dục an toàn giao</w:t>
      </w:r>
      <w:r>
        <w:t xml:space="preserve"> thông trong nhà trường năm</w:t>
      </w:r>
      <w:r w:rsidR="00B700F3">
        <w:t xml:space="preserve"> học</w:t>
      </w:r>
      <w:r>
        <w:t xml:space="preserve"> 201</w:t>
      </w:r>
      <w:r w:rsidR="00ED1B60">
        <w:t>9</w:t>
      </w:r>
      <w:r w:rsidR="00D969B7" w:rsidRPr="00D969B7">
        <w:t xml:space="preserve"> </w:t>
      </w:r>
      <w:r w:rsidR="00ED1B60">
        <w:t>-2020</w:t>
      </w:r>
      <w:r w:rsidR="00B700F3">
        <w:t xml:space="preserve"> </w:t>
      </w:r>
      <w:r w:rsidR="00D969B7" w:rsidRPr="00D969B7">
        <w:t>như sau:</w:t>
      </w:r>
    </w:p>
    <w:p w:rsidR="009E0BB9" w:rsidRDefault="00D969B7" w:rsidP="00247D6E">
      <w:pPr>
        <w:pStyle w:val="NoSpacing"/>
        <w:jc w:val="both"/>
      </w:pPr>
      <w:r w:rsidRPr="00D969B7">
        <w:rPr>
          <w:b/>
          <w:bCs/>
        </w:rPr>
        <w:t>I. MỤC ĐÍCH, YÊU CẦU.</w:t>
      </w:r>
    </w:p>
    <w:p w:rsidR="009E0BB9" w:rsidRDefault="00D969B7" w:rsidP="00247D6E">
      <w:pPr>
        <w:pStyle w:val="NoSpacing"/>
        <w:jc w:val="both"/>
      </w:pPr>
      <w:r w:rsidRPr="00D969B7">
        <w:rPr>
          <w:b/>
          <w:bCs/>
        </w:rPr>
        <w:t>1. Mục đích</w:t>
      </w:r>
      <w:r w:rsidR="00203FE9">
        <w:rPr>
          <w:b/>
          <w:bCs/>
        </w:rPr>
        <w:t>:</w:t>
      </w:r>
    </w:p>
    <w:p w:rsidR="009E0BB9" w:rsidRDefault="00D969B7" w:rsidP="00247D6E">
      <w:pPr>
        <w:pStyle w:val="NoSpacing"/>
        <w:ind w:firstLine="720"/>
        <w:jc w:val="both"/>
      </w:pPr>
      <w:r w:rsidRPr="00D969B7">
        <w:t>- Phát huy vai trò, trách nhiệm của các cấp uỷ đảng, chính quyền, đoàn thể về công tác giáo dục ATGT; nâng cao chất lượng và hiệu q</w:t>
      </w:r>
      <w:r w:rsidR="008B605B">
        <w:t>uả công tác giáo dục ATGT; tiếp tục đẩy mạnh công tác tuyên truyền, phổ biến giáo dục pháp luật về giao thông đường bộ, đường sắt, đường thủy nội địa trong</w:t>
      </w:r>
      <w:r w:rsidRPr="00D969B7">
        <w:t> trường</w:t>
      </w:r>
      <w:r w:rsidR="009E0BB9">
        <w:t xml:space="preserve"> học.</w:t>
      </w:r>
    </w:p>
    <w:p w:rsidR="009E0BB9" w:rsidRDefault="00D969B7" w:rsidP="00247D6E">
      <w:pPr>
        <w:pStyle w:val="NoSpacing"/>
        <w:ind w:firstLine="720"/>
        <w:jc w:val="both"/>
      </w:pPr>
      <w:r w:rsidRPr="00D969B7">
        <w:t>- T</w:t>
      </w:r>
      <w:r w:rsidR="008B605B">
        <w:t>ạo sự chuyển biến mạnh mẽ cho cán bộ, giáo viên, nhân viên và học sinh trong việc tự giác chấp hành và có ý thức</w:t>
      </w:r>
      <w:r w:rsidR="006D2BA2">
        <w:t xml:space="preserve"> t</w:t>
      </w:r>
      <w:r w:rsidRPr="00D969B7">
        <w:t xml:space="preserve">uyên truyền, giáo dục sâu rộng </w:t>
      </w:r>
      <w:r w:rsidR="006D2BA2">
        <w:t>trong cha mẹ học sinh, cộng đồng về các quy định của pháp luật đảm bảo</w:t>
      </w:r>
      <w:r w:rsidRPr="00D969B7">
        <w:t xml:space="preserve"> </w:t>
      </w:r>
      <w:r w:rsidR="006D2BA2">
        <w:t>t</w:t>
      </w:r>
      <w:r w:rsidR="002150FE">
        <w:t>rật tự</w:t>
      </w:r>
      <w:r w:rsidR="006D2BA2">
        <w:t xml:space="preserve"> </w:t>
      </w:r>
      <w:r w:rsidRPr="00D969B7">
        <w:t xml:space="preserve">ATGT </w:t>
      </w:r>
      <w:r w:rsidR="006D2BA2">
        <w:t>và văn hóa giao thông, g</w:t>
      </w:r>
      <w:r w:rsidRPr="00D969B7">
        <w:t>óp phần giảm thiểu vi phạm ATGT, tai nạn giao thông liên quan đến cán bộ, giáo viên nhân viên v</w:t>
      </w:r>
      <w:r w:rsidR="009E0BB9">
        <w:t>à học sinh, đặc biệt là trẻ em.</w:t>
      </w:r>
    </w:p>
    <w:p w:rsidR="009E0BB9" w:rsidRDefault="00D969B7" w:rsidP="00247D6E">
      <w:pPr>
        <w:pStyle w:val="NoSpacing"/>
        <w:jc w:val="both"/>
      </w:pPr>
      <w:r w:rsidRPr="00D969B7">
        <w:rPr>
          <w:b/>
          <w:bCs/>
        </w:rPr>
        <w:t>2. Yêu cầu</w:t>
      </w:r>
      <w:r w:rsidR="006D2BA2">
        <w:rPr>
          <w:b/>
          <w:bCs/>
        </w:rPr>
        <w:t>:</w:t>
      </w:r>
    </w:p>
    <w:p w:rsidR="009E0BB9" w:rsidRDefault="00D969B7" w:rsidP="00247D6E">
      <w:pPr>
        <w:pStyle w:val="NoSpacing"/>
        <w:ind w:firstLine="720"/>
        <w:jc w:val="both"/>
      </w:pPr>
      <w:r w:rsidRPr="00D969B7">
        <w:rPr>
          <w:b/>
          <w:bCs/>
        </w:rPr>
        <w:t>- </w:t>
      </w:r>
      <w:r w:rsidRPr="00D969B7">
        <w:t>Tất</w:t>
      </w:r>
      <w:r w:rsidR="002150FE">
        <w:t xml:space="preserve"> cả cán bộ, giáo viên nhân viên phải xác rõ</w:t>
      </w:r>
      <w:r w:rsidRPr="00D969B7">
        <w:t xml:space="preserve"> công tác tuyên truyền, giáo dục </w:t>
      </w:r>
      <w:r w:rsidR="006D2BA2">
        <w:t xml:space="preserve">pháp luật, đảm bảo </w:t>
      </w:r>
      <w:r w:rsidR="002150FE">
        <w:t xml:space="preserve">trật tự </w:t>
      </w:r>
      <w:r w:rsidRPr="00D969B7">
        <w:t>ATGT là một trong những nội dung trọng tâm  trong năm học; kết chợp chặt chẽ, thư</w:t>
      </w:r>
      <w:r w:rsidR="006D2BA2">
        <w:t>ờng xuyên với các ban ng</w:t>
      </w:r>
      <w:r w:rsidRPr="00D969B7">
        <w:t>ành địa phương, đề ra các biện pháp giáo dục ATGT phù hợp, sát đối t</w:t>
      </w:r>
      <w:r w:rsidR="009E0BB9">
        <w:t>ượng đạt hiệu quả giáo dục cao.</w:t>
      </w:r>
    </w:p>
    <w:p w:rsidR="002150FE" w:rsidRDefault="00ED1B60" w:rsidP="00247D6E">
      <w:pPr>
        <w:pStyle w:val="NoSpacing"/>
        <w:ind w:firstLine="720"/>
        <w:jc w:val="both"/>
      </w:pPr>
      <w:r>
        <w:t>- Công tác tu</w:t>
      </w:r>
      <w:r w:rsidR="00D969B7" w:rsidRPr="00D969B7">
        <w:t>yên truyền, phổ biến rộng rãi, thường xuyên t</w:t>
      </w:r>
      <w:r w:rsidR="002150FE">
        <w:t>ới cán bộ, giáo viên, nhân viên và học sinh</w:t>
      </w:r>
      <w:r w:rsidR="00D969B7" w:rsidRPr="00D969B7">
        <w:t>; phải đảm bảo100% cán bộ, giáo viên nhân viên và học sinh phải nghiêm túc thực quy định đội mũ bảo hiểm khi ngồi trên xe mô tô, xe gắn máy, không uống rượu, bia khi điều khiển p</w:t>
      </w:r>
      <w:r w:rsidR="009E0BB9">
        <w:t>hương tiện tham gia giao thông.</w:t>
      </w:r>
      <w:r w:rsidR="006D2BA2">
        <w:t xml:space="preserve"> T</w:t>
      </w:r>
      <w:r w:rsidR="00D969B7" w:rsidRPr="00D969B7">
        <w:t xml:space="preserve">ổ chức cho cha mẹ học sinh ký cam kết với nhà trường trong việc </w:t>
      </w:r>
      <w:r w:rsidR="006D2BA2">
        <w:t xml:space="preserve">thực hiện </w:t>
      </w:r>
      <w:r w:rsidR="002150FE">
        <w:t xml:space="preserve">các quy định của pháp luật đảm bảo trật tự ATGT. </w:t>
      </w:r>
    </w:p>
    <w:p w:rsidR="009E0BB9" w:rsidRDefault="00D969B7" w:rsidP="00247D6E">
      <w:pPr>
        <w:pStyle w:val="NoSpacing"/>
        <w:jc w:val="both"/>
      </w:pPr>
      <w:r w:rsidRPr="00D969B7">
        <w:rPr>
          <w:b/>
          <w:bCs/>
        </w:rPr>
        <w:t>II. NỘI DUNG, HÌNH THỨC VÀ GIẢI PHÁP THỰC HIỆN.</w:t>
      </w:r>
    </w:p>
    <w:p w:rsidR="009E0BB9" w:rsidRDefault="00D969B7" w:rsidP="00247D6E">
      <w:pPr>
        <w:pStyle w:val="NoSpacing"/>
        <w:jc w:val="both"/>
      </w:pPr>
      <w:r w:rsidRPr="00D969B7">
        <w:rPr>
          <w:b/>
          <w:bCs/>
        </w:rPr>
        <w:t>1. Nội dung trọng tâm công tác</w:t>
      </w:r>
      <w:r w:rsidR="002150FE">
        <w:rPr>
          <w:b/>
          <w:bCs/>
        </w:rPr>
        <w:t>:</w:t>
      </w:r>
    </w:p>
    <w:p w:rsidR="009E0BB9" w:rsidRDefault="00D969B7" w:rsidP="00247D6E">
      <w:pPr>
        <w:pStyle w:val="NoSpacing"/>
        <w:ind w:firstLine="720"/>
        <w:jc w:val="both"/>
      </w:pPr>
      <w:r w:rsidRPr="00D969B7">
        <w:t>1.1. Tập trung tuyên truyền giáo dục, phổ biến sâu, rộng Luật giao thông đường bộ, đường thuỷ, đường sắt; các chủ trương của Đảng, Nhà nước, Thành phố và của Ngành  về công tác đảm bảo TTATGT trong nhà trường. Nội dung tuyên truyền giáo dục tập trung về việc: </w:t>
      </w:r>
      <w:r w:rsidRPr="00D969B7">
        <w:rPr>
          <w:i/>
          <w:iCs/>
        </w:rPr>
        <w:t>Xây dựng nếp sống văn hoá giao thông; phải đội mũ bảo hiểm cho trẻ em từ đủ 6 tuổi khi tham gia giao thông bằng xe gắn máy, xe đạp điện; học sinh không tham gia giao thông bằng xe máy phân khối lớn khi chưa đủ điều kiện; phòng, chống ùn tắc giao thông cổng trường.</w:t>
      </w:r>
    </w:p>
    <w:p w:rsidR="009E0BB9" w:rsidRDefault="00D969B7" w:rsidP="00247D6E">
      <w:pPr>
        <w:pStyle w:val="NoSpacing"/>
        <w:ind w:firstLine="720"/>
        <w:jc w:val="both"/>
      </w:pPr>
      <w:r w:rsidRPr="00D969B7">
        <w:lastRenderedPageBreak/>
        <w:t xml:space="preserve">1.2. Thực hiện hiệu quả các quy định của pháp luật về đảm bảo TTATGT; về Văn hoá giao thông và quy định đội mũ bảo hiểm cho trẻ em khi tham gia giao thông </w:t>
      </w:r>
      <w:r w:rsidR="009E0BB9">
        <w:t>bằng xe gắn máy, xe đạp điện.  </w:t>
      </w:r>
    </w:p>
    <w:p w:rsidR="009E0BB9" w:rsidRDefault="00D969B7" w:rsidP="00247D6E">
      <w:pPr>
        <w:pStyle w:val="NoSpacing"/>
        <w:ind w:firstLine="720"/>
        <w:jc w:val="both"/>
      </w:pPr>
      <w:r w:rsidRPr="00D969B7">
        <w:t>1.3. Triển khai nghiêm túc nội dung học tập chính khoá; tổ chức thường xuyên và hiệu quả c</w:t>
      </w:r>
      <w:r w:rsidR="009E0BB9">
        <w:t>ác hoạt động ngoại khoá về ATGT</w:t>
      </w:r>
      <w:r w:rsidR="002150FE">
        <w:t>.</w:t>
      </w:r>
    </w:p>
    <w:p w:rsidR="009E0BB9" w:rsidRDefault="00D969B7" w:rsidP="00247D6E">
      <w:pPr>
        <w:pStyle w:val="NoSpacing"/>
        <w:ind w:firstLine="720"/>
        <w:jc w:val="both"/>
      </w:pPr>
      <w:r w:rsidRPr="00D969B7">
        <w:t>1.4. Xây dựng pano, tờ gấp… để tuyên truyền tới tất cả học sinh trong nhà trường; cung cấp tài liệu hỗ trợ dạy - học về ATGT cho giáo viên, học sinh.</w:t>
      </w:r>
    </w:p>
    <w:p w:rsidR="002150FE" w:rsidRDefault="002150FE" w:rsidP="00247D6E">
      <w:pPr>
        <w:pStyle w:val="NoSpacing"/>
        <w:ind w:firstLine="720"/>
        <w:jc w:val="both"/>
      </w:pPr>
      <w:r>
        <w:t xml:space="preserve">1.5. Tổ chức và tham gia các hội thi về tuyên truyền, giáo dục trật tự ATGT cho CB,GV,NV và học sinh. Triển khai có hiệu quả </w:t>
      </w:r>
      <w:r w:rsidR="00E87EA7">
        <w:t>Bộ tài liệu về văn hóa giao thông cho CB,GV,NV và các cháu học sinh.</w:t>
      </w:r>
    </w:p>
    <w:p w:rsidR="00E87EA7" w:rsidRDefault="00E87EA7" w:rsidP="00247D6E">
      <w:pPr>
        <w:pStyle w:val="NoSpacing"/>
        <w:ind w:firstLine="720"/>
        <w:jc w:val="both"/>
      </w:pPr>
      <w:r>
        <w:t>1.6. Kiểm tra đánh giá công tác GD trật tự ATGT đối với GV,NV trong nhà trường, có biện pháp nhắc nhở các cá nhân vi phạm trật tự ATGT, đánh giá kết quả thi đua thực hiện về công tác giáo dục pháp luật, trật tự ATGT trong toàn trường.</w:t>
      </w:r>
    </w:p>
    <w:p w:rsidR="009E0BB9" w:rsidRDefault="00D969B7" w:rsidP="00247D6E">
      <w:pPr>
        <w:pStyle w:val="NoSpacing"/>
        <w:jc w:val="both"/>
      </w:pPr>
      <w:r w:rsidRPr="00D969B7">
        <w:rPr>
          <w:b/>
          <w:bCs/>
        </w:rPr>
        <w:t>2. Hình thức triển khai</w:t>
      </w:r>
      <w:r w:rsidR="00E87EA7">
        <w:rPr>
          <w:b/>
          <w:bCs/>
        </w:rPr>
        <w:t>:</w:t>
      </w:r>
    </w:p>
    <w:p w:rsidR="009E0BB9" w:rsidRDefault="00D969B7" w:rsidP="00247D6E">
      <w:pPr>
        <w:pStyle w:val="NoSpacing"/>
        <w:ind w:firstLine="720"/>
        <w:jc w:val="both"/>
      </w:pPr>
      <w:r w:rsidRPr="00D969B7">
        <w:t>- Tổ chức</w:t>
      </w:r>
      <w:r w:rsidR="00E87EA7">
        <w:t xml:space="preserve"> tuyên truyền, giáo dục pháp luật</w:t>
      </w:r>
      <w:r w:rsidRPr="00D969B7">
        <w:t xml:space="preserve"> </w:t>
      </w:r>
      <w:r w:rsidR="00E87EA7">
        <w:t xml:space="preserve">đảm bảo trật tự ATGT, </w:t>
      </w:r>
      <w:r w:rsidRPr="00D969B7">
        <w:t xml:space="preserve">lồng ghép vào các buổi: </w:t>
      </w:r>
      <w:r w:rsidR="00E87EA7">
        <w:t>Họp hội đồng nhà trường, họp Công đoàn, Chi bộ, Đoàn thanh niên</w:t>
      </w:r>
      <w:r w:rsidR="009E0BB9">
        <w:t>, Sinh hoạt chuyên đề;</w:t>
      </w:r>
      <w:r w:rsidR="00E87EA7">
        <w:t xml:space="preserve"> Sinh hoạt chuyên môn và các buổi họp phụ huynh....</w:t>
      </w:r>
    </w:p>
    <w:p w:rsidR="009E0BB9" w:rsidRDefault="00D969B7" w:rsidP="00247D6E">
      <w:pPr>
        <w:pStyle w:val="NoSpacing"/>
        <w:ind w:firstLine="720"/>
        <w:jc w:val="both"/>
        <w:rPr>
          <w:i/>
          <w:iCs/>
        </w:rPr>
      </w:pPr>
      <w:r w:rsidRPr="00D969B7">
        <w:t xml:space="preserve">- Tuyên truyền </w:t>
      </w:r>
      <w:r w:rsidR="00E87EA7">
        <w:t xml:space="preserve">cho cha mẹ học sinh  và học sinh </w:t>
      </w:r>
      <w:r w:rsidRPr="00D969B7">
        <w:t>qua hệ thống truyền thanh củ</w:t>
      </w:r>
      <w:r w:rsidR="009E0BB9">
        <w:t>a trường vào cuối mỗi buổi học.</w:t>
      </w:r>
      <w:r w:rsidR="00E87EA7">
        <w:t xml:space="preserve"> Kết hợp với tuyên truyền thông qua pano</w:t>
      </w:r>
      <w:r w:rsidR="00E87EA7" w:rsidRPr="001D4E12">
        <w:t>,</w:t>
      </w:r>
      <w:r w:rsidRPr="001D4E12">
        <w:t xml:space="preserve"> apphích, khẩu hiệu, tờ gấp…;</w:t>
      </w:r>
      <w:r w:rsidRPr="00D969B7">
        <w:t xml:space="preserve"> các thông điệp truyền thông: </w:t>
      </w:r>
      <w:r w:rsidRPr="00D969B7">
        <w:rPr>
          <w:i/>
          <w:iCs/>
        </w:rPr>
        <w:t xml:space="preserve">Học sinh </w:t>
      </w:r>
      <w:r w:rsidR="001D4E12">
        <w:rPr>
          <w:i/>
          <w:iCs/>
        </w:rPr>
        <w:t>Thủ đô</w:t>
      </w:r>
      <w:r w:rsidRPr="00D969B7">
        <w:rPr>
          <w:i/>
          <w:iCs/>
        </w:rPr>
        <w:t xml:space="preserve"> tích cực thực hiện Văn hoá giao thông; Trẻ em phải đội mũ bảo hiển khi ngồi trên mô tô, xe gắn máy, xe đạp điện; Đội mũ cho con - trọn tình cha mẹ; Đảm bảo an toàn giao thông - trách nhiệm của mỗi người; </w:t>
      </w:r>
      <w:r w:rsidR="001D4E12">
        <w:rPr>
          <w:i/>
          <w:iCs/>
        </w:rPr>
        <w:t>không điều khiển xe gắn máy khi không có giấy phép lái xe; tuổi trẻ xung kích, tình nguyện giữ gìn trật tự ATGT; An toàn giao thông cho bạn, cho tôi và cho cả cộng đồng; Hãy mặc áo phao khi tham gia giao thông đường thủy; Bảo vệ an toàn giao thông đường sắt; ...</w:t>
      </w:r>
    </w:p>
    <w:p w:rsidR="001D4E12" w:rsidRPr="001D4E12" w:rsidRDefault="001D4E12" w:rsidP="00247D6E">
      <w:pPr>
        <w:pStyle w:val="NoSpacing"/>
        <w:ind w:firstLine="720"/>
        <w:jc w:val="both"/>
      </w:pPr>
      <w:r>
        <w:rPr>
          <w:iCs/>
        </w:rPr>
        <w:t>- Tổ chức các chuyên đề, ngày hội, sự kiện để thu hút sự quan tâm của cha mẹ học sinh và học sinh tham gia tìm hiểu Luật giao thông (đường bộ, đường thủy, đường sắt), tại trường trong các hoạt động, các chủ điểm trong chương trình giáo dục từng độ tuổi.</w:t>
      </w:r>
    </w:p>
    <w:p w:rsidR="009E0BB9" w:rsidRDefault="00D969B7" w:rsidP="00247D6E">
      <w:pPr>
        <w:pStyle w:val="NoSpacing"/>
        <w:jc w:val="both"/>
      </w:pPr>
      <w:r w:rsidRPr="00D969B7">
        <w:rPr>
          <w:b/>
          <w:bCs/>
        </w:rPr>
        <w:t>3. Giải pháp thực hiện</w:t>
      </w:r>
      <w:r w:rsidR="001D4E12">
        <w:rPr>
          <w:b/>
          <w:bCs/>
        </w:rPr>
        <w:t>:</w:t>
      </w:r>
    </w:p>
    <w:p w:rsidR="009E0BB9" w:rsidRDefault="001D4E12" w:rsidP="00247D6E">
      <w:pPr>
        <w:pStyle w:val="NoSpacing"/>
        <w:ind w:firstLine="720"/>
        <w:jc w:val="both"/>
      </w:pPr>
      <w:r>
        <w:t>3.1. Xây dựng kế hoạch và t</w:t>
      </w:r>
      <w:r w:rsidR="00D969B7" w:rsidRPr="00D969B7">
        <w:t xml:space="preserve">hực hiện hiệu quả công tác tuyên truyền giáo dục </w:t>
      </w:r>
      <w:r w:rsidR="00BE1EED">
        <w:t xml:space="preserve">trật tự ATGT cho CB,GV,NV và </w:t>
      </w:r>
      <w:r w:rsidR="00D969B7" w:rsidRPr="00D969B7">
        <w:t>HS về tiêu chí Văn hóa giao thông thông qua nhiều hình thức học tập chính khoá và ngoại khoá; chỉ đạo nâng cao chất lượng giáo dục kiến thức ATGT trong trường học; biên tập và in ấn các tài liệu tờ gấp, p</w:t>
      </w:r>
      <w:r w:rsidR="009E0BB9">
        <w:t>ano, áp phich, tranh cổ động...</w:t>
      </w:r>
    </w:p>
    <w:p w:rsidR="009E0BB9" w:rsidRDefault="00BE1EED" w:rsidP="00247D6E">
      <w:pPr>
        <w:pStyle w:val="NoSpacing"/>
        <w:ind w:firstLine="720"/>
        <w:jc w:val="both"/>
      </w:pPr>
      <w:r>
        <w:t>3.2. Chủ động p</w:t>
      </w:r>
      <w:r w:rsidR="00D969B7" w:rsidRPr="00D969B7">
        <w:t xml:space="preserve">hối hợp với Ban đại diện cha mẹ học sinh thường xuyên nhắc nhở, giáo dục con em mình tự giác chấp hành quy tắc giao thông, đội mũ bảo hiểm khi ngồi trên xe môtô, xe gắn máy, xe đạp điện; không điều khiển xe môtô, xe gắn máy khi không có giấy phép lái xe; tổ chức cho </w:t>
      </w:r>
      <w:r>
        <w:t xml:space="preserve">CB,GV,NV và </w:t>
      </w:r>
      <w:r w:rsidR="00D969B7" w:rsidRPr="00D969B7">
        <w:t xml:space="preserve">CMHS ký cam kết không vi phạm </w:t>
      </w:r>
      <w:r>
        <w:t xml:space="preserve">trật tự </w:t>
      </w:r>
      <w:r w:rsidR="00D969B7" w:rsidRPr="00D969B7">
        <w:t xml:space="preserve">ATGT; xử lý kỷ luật nghiêm đối với các cá nhân vi phạm </w:t>
      </w:r>
      <w:r>
        <w:t xml:space="preserve">trật tự </w:t>
      </w:r>
      <w:r w:rsidR="00D969B7" w:rsidRPr="00D969B7">
        <w:t>A</w:t>
      </w:r>
      <w:r w:rsidR="009E0BB9">
        <w:t>TGT.  </w:t>
      </w:r>
    </w:p>
    <w:p w:rsidR="009E0BB9" w:rsidRDefault="00D969B7" w:rsidP="00247D6E">
      <w:pPr>
        <w:pStyle w:val="NoSpacing"/>
        <w:ind w:firstLine="720"/>
        <w:jc w:val="both"/>
      </w:pPr>
      <w:r w:rsidRPr="00D969B7">
        <w:t>3.3. Phát huy vai t</w:t>
      </w:r>
      <w:r w:rsidR="00BE1EED">
        <w:t>rò trách nhiệm của các tổ chức C</w:t>
      </w:r>
      <w:r w:rsidRPr="00D969B7">
        <w:t xml:space="preserve">ông đoàn, </w:t>
      </w:r>
      <w:r w:rsidR="00BE1EED">
        <w:t>Chi đoàn</w:t>
      </w:r>
      <w:r w:rsidRPr="00D969B7">
        <w:t xml:space="preserve"> trong việc giữ gìn trật tự ATGT</w:t>
      </w:r>
      <w:r w:rsidR="00BE1EED">
        <w:t>,</w:t>
      </w:r>
      <w:r w:rsidRPr="00D969B7">
        <w:t xml:space="preserve"> góp phần hạn chế tai nạn giao thông và ùn tắc giao thông; triển khai</w:t>
      </w:r>
      <w:r w:rsidR="00BE1EED">
        <w:t xml:space="preserve"> </w:t>
      </w:r>
      <w:r w:rsidRPr="00D969B7">
        <w:t xml:space="preserve">các phong trào, cuộc vận động </w:t>
      </w:r>
      <w:r w:rsidR="00BE1EED">
        <w:t>trong CB,GV,NV và cha mẹ học sinh</w:t>
      </w:r>
      <w:r w:rsidR="009E0BB9">
        <w:t xml:space="preserve"> tham gia bảo đảm TTATGT;</w:t>
      </w:r>
    </w:p>
    <w:p w:rsidR="009E0BB9" w:rsidRDefault="00D969B7" w:rsidP="00247D6E">
      <w:pPr>
        <w:pStyle w:val="NoSpacing"/>
        <w:ind w:firstLine="720"/>
        <w:jc w:val="both"/>
      </w:pPr>
      <w:r w:rsidRPr="00D969B7">
        <w:lastRenderedPageBreak/>
        <w:t xml:space="preserve">3.4. Thường xuyên bồi dưỡng cho cán bộ, giáo viên nhân viên và học sinh trong trường về công tác giáo dục </w:t>
      </w:r>
      <w:r w:rsidR="00BE1EED">
        <w:t xml:space="preserve">trật tự </w:t>
      </w:r>
      <w:r w:rsidRPr="00D969B7">
        <w:t xml:space="preserve">ATGT, tổ chức các hoạt động thi tìm hiểu pháp luật về </w:t>
      </w:r>
      <w:r w:rsidR="00BE1EED">
        <w:t xml:space="preserve">trật tự </w:t>
      </w:r>
      <w:r w:rsidRPr="00D969B7">
        <w:t xml:space="preserve">ATGT, lái </w:t>
      </w:r>
      <w:r w:rsidR="009E0BB9">
        <w:t>xe an toàn, văn hóa giao thông…</w:t>
      </w:r>
    </w:p>
    <w:p w:rsidR="009E0BB9" w:rsidRDefault="00D969B7" w:rsidP="00247D6E">
      <w:pPr>
        <w:pStyle w:val="NoSpacing"/>
        <w:ind w:firstLine="720"/>
        <w:jc w:val="both"/>
      </w:pPr>
      <w:r w:rsidRPr="00D969B7">
        <w:t xml:space="preserve">3.5. Thực hiện pháp luật đảm bảo trật tự ATGT là một trong những tiêu chí đánh giá </w:t>
      </w:r>
      <w:r w:rsidR="00707211">
        <w:t xml:space="preserve">xếp loại </w:t>
      </w:r>
      <w:r w:rsidRPr="00D969B7">
        <w:t>thi đua hàng</w:t>
      </w:r>
      <w:r w:rsidR="00BE1EED">
        <w:t xml:space="preserve"> tháng</w:t>
      </w:r>
      <w:r w:rsidR="00707211">
        <w:t>, hàng kỳ</w:t>
      </w:r>
      <w:r w:rsidR="00BE1EED">
        <w:t>, hàng</w:t>
      </w:r>
      <w:r w:rsidRPr="00D969B7">
        <w:t xml:space="preserve"> năm. Biểu dương, khen thưởng kịp thời, cá nhân </w:t>
      </w:r>
      <w:r w:rsidR="00BE1EED">
        <w:t xml:space="preserve">CB,GV,NV </w:t>
      </w:r>
      <w:r w:rsidRPr="00D969B7">
        <w:t>có thành tích trong công tác giáo dục pháp luật đảm bảo t</w:t>
      </w:r>
      <w:r w:rsidR="00BE1EED">
        <w:t>rật tự ATGT; xử lý nghiêm những</w:t>
      </w:r>
      <w:r w:rsidRPr="00D969B7">
        <w:t> cá nhân vi phạm.</w:t>
      </w:r>
    </w:p>
    <w:p w:rsidR="009E0BB9" w:rsidRDefault="00D969B7" w:rsidP="00247D6E">
      <w:pPr>
        <w:pStyle w:val="NoSpacing"/>
        <w:jc w:val="both"/>
      </w:pPr>
      <w:r w:rsidRPr="00D969B7">
        <w:rPr>
          <w:b/>
          <w:bCs/>
        </w:rPr>
        <w:t>III. TỔ CHỨC THỰC HIỆN</w:t>
      </w:r>
      <w:r w:rsidR="00BD2F38">
        <w:rPr>
          <w:b/>
          <w:bCs/>
        </w:rPr>
        <w:t>.</w:t>
      </w:r>
    </w:p>
    <w:p w:rsidR="009E0BB9" w:rsidRDefault="00ED1B60" w:rsidP="00247D6E">
      <w:pPr>
        <w:pStyle w:val="NoSpacing"/>
        <w:ind w:firstLine="720"/>
        <w:jc w:val="both"/>
      </w:pPr>
      <w:r>
        <w:t>-  Ban giám hiệu xây dựng K</w:t>
      </w:r>
      <w:r w:rsidR="00D969B7" w:rsidRPr="00D969B7">
        <w:t>ế hoạch và triển khai thực hiện công tác tuyên t</w:t>
      </w:r>
      <w:r w:rsidR="00BE1EED">
        <w:t xml:space="preserve">ruyền giáo dục TTATGT năm </w:t>
      </w:r>
      <w:r w:rsidR="00B700F3">
        <w:t xml:space="preserve">học </w:t>
      </w:r>
      <w:r>
        <w:t>2019 - 2020</w:t>
      </w:r>
      <w:r w:rsidR="009E0BB9">
        <w:t>.</w:t>
      </w:r>
      <w:r w:rsidR="00BD2F38">
        <w:t xml:space="preserve"> Đồng thời có kế hoạch tổ chức kiểm tra việc thực hiện kế hoạch đảm bảo trật tự ATGT tại các lớp. Tổ chức sơ kết, tổng kết, báo cáo đánh giá cụ thể kết quả thực hiện của Nhà trường với Ban chỉ đạo Phòng GD&amp;ĐT.</w:t>
      </w:r>
    </w:p>
    <w:p w:rsidR="009E0BB9" w:rsidRDefault="00D969B7" w:rsidP="00247D6E">
      <w:pPr>
        <w:pStyle w:val="NoSpacing"/>
        <w:ind w:firstLine="720"/>
        <w:jc w:val="both"/>
      </w:pPr>
      <w:r w:rsidRPr="00D969B7">
        <w:t xml:space="preserve">- </w:t>
      </w:r>
      <w:r w:rsidR="00BE1EED">
        <w:t xml:space="preserve">Chỉ đạo giáo viên lồng ghép, tích hợp nội dung GD pháp luật và trật tự ATGT cho học sinh trong các hoạt động vui chơi và </w:t>
      </w:r>
      <w:r w:rsidR="00E21EE0">
        <w:t>học tập ở mọi lúc, mọi nơi dưới nhiều hình thức giáo dục khác nhau, đồng thời</w:t>
      </w:r>
      <w:r w:rsidRPr="00D969B7">
        <w:t xml:space="preserve"> tuyên truyền n</w:t>
      </w:r>
      <w:r w:rsidR="009E0BB9">
        <w:t xml:space="preserve">hắc nhở HS </w:t>
      </w:r>
      <w:r w:rsidR="00E21EE0">
        <w:t>chấp hành và</w:t>
      </w:r>
      <w:r w:rsidR="009E0BB9">
        <w:t xml:space="preserve"> thực hiện </w:t>
      </w:r>
      <w:r w:rsidR="00E21EE0">
        <w:t xml:space="preserve">trật tự </w:t>
      </w:r>
      <w:r w:rsidR="009E0BB9">
        <w:t>ATGT</w:t>
      </w:r>
      <w:r w:rsidR="00E21EE0">
        <w:t xml:space="preserve"> khi tham gia giao thông cùng với người lớn</w:t>
      </w:r>
      <w:r w:rsidR="009E0BB9">
        <w:t>.</w:t>
      </w:r>
    </w:p>
    <w:p w:rsidR="009E0BB9" w:rsidRDefault="00E21EE0" w:rsidP="00247D6E">
      <w:pPr>
        <w:pStyle w:val="NoSpacing"/>
        <w:ind w:firstLine="720"/>
        <w:jc w:val="both"/>
      </w:pPr>
      <w:r>
        <w:t>- Phối hợp với  Ban công an</w:t>
      </w:r>
      <w:r w:rsidR="00247D6E">
        <w:t xml:space="preserve"> Phường</w:t>
      </w:r>
      <w:r>
        <w:t>, B</w:t>
      </w:r>
      <w:r w:rsidR="00D969B7" w:rsidRPr="00D969B7">
        <w:t xml:space="preserve">an chấp hành Đoàn </w:t>
      </w:r>
      <w:r w:rsidR="00247D6E">
        <w:t>Phường</w:t>
      </w:r>
      <w:r w:rsidR="00D969B7" w:rsidRPr="00D969B7">
        <w:t xml:space="preserve"> tổ chức các buổi ngoại khóa </w:t>
      </w:r>
      <w:r>
        <w:t xml:space="preserve">về </w:t>
      </w:r>
      <w:r w:rsidR="00D969B7" w:rsidRPr="00D969B7">
        <w:t xml:space="preserve">việc thực hiện pháp luật đảm bảo </w:t>
      </w:r>
      <w:r>
        <w:t xml:space="preserve">trật tự </w:t>
      </w:r>
      <w:r w:rsidR="00D969B7" w:rsidRPr="00D969B7">
        <w:t>ATGT cho cán bộ, giá</w:t>
      </w:r>
      <w:r w:rsidR="009E0BB9">
        <w:t xml:space="preserve">o viên nhân viên và </w:t>
      </w:r>
      <w:r>
        <w:t xml:space="preserve">phụ huynh </w:t>
      </w:r>
      <w:r w:rsidR="009E0BB9">
        <w:t>học sinh.</w:t>
      </w:r>
    </w:p>
    <w:p w:rsidR="009E0BB9" w:rsidRDefault="00D969B7" w:rsidP="00247D6E">
      <w:pPr>
        <w:pStyle w:val="NoSpacing"/>
        <w:ind w:firstLine="720"/>
        <w:jc w:val="both"/>
      </w:pPr>
      <w:r w:rsidRPr="00D969B7">
        <w:t xml:space="preserve">- Chủ động tổ chức cho </w:t>
      </w:r>
      <w:r w:rsidR="00E21EE0">
        <w:t xml:space="preserve">CB,GV,NV và phụ huynh </w:t>
      </w:r>
      <w:r w:rsidRPr="00D969B7">
        <w:t xml:space="preserve">học sinh trao đổi về </w:t>
      </w:r>
      <w:r w:rsidR="00E21EE0">
        <w:t xml:space="preserve">nội dung các cuộc vận động </w:t>
      </w:r>
      <w:r w:rsidR="00E21EE0" w:rsidRPr="00BD2F38">
        <w:rPr>
          <w:i/>
        </w:rPr>
        <w:t>"G</w:t>
      </w:r>
      <w:r w:rsidRPr="00BD2F38">
        <w:rPr>
          <w:i/>
        </w:rPr>
        <w:t xml:space="preserve">ương mẫu thực hiện và vận động gia đình chấp hành nghiêm túc luật giao thông", “Vai trò của </w:t>
      </w:r>
      <w:r w:rsidR="00E21EE0" w:rsidRPr="00BD2F38">
        <w:rPr>
          <w:i/>
        </w:rPr>
        <w:t>CB,GV,NV</w:t>
      </w:r>
      <w:r w:rsidRPr="00BD2F38">
        <w:rPr>
          <w:i/>
        </w:rPr>
        <w:t xml:space="preserve"> trong việc tham gia gìn giữ trật tự ATGT",</w:t>
      </w:r>
      <w:r w:rsidRPr="00D969B7">
        <w:t xml:space="preserve"> các nội dung trong khẩu hiệu, pa nô tuyên truyền treo tại nhà trường.</w:t>
      </w:r>
    </w:p>
    <w:p w:rsidR="009E0BB9" w:rsidRDefault="00D969B7" w:rsidP="00247D6E">
      <w:pPr>
        <w:pStyle w:val="NoSpacing"/>
        <w:ind w:firstLine="720"/>
        <w:jc w:val="both"/>
      </w:pPr>
      <w:r w:rsidRPr="00D969B7">
        <w:t xml:space="preserve">- Phát động </w:t>
      </w:r>
      <w:r w:rsidR="00E21EE0">
        <w:t>trong CB,GV,NV và PH</w:t>
      </w:r>
      <w:r w:rsidRPr="00D969B7">
        <w:t xml:space="preserve">HS thi đua giữ gìn đảm bảo </w:t>
      </w:r>
      <w:r w:rsidR="00E21EE0">
        <w:t xml:space="preserve">trật tự </w:t>
      </w:r>
      <w:r w:rsidRPr="00D969B7">
        <w:t>ATGT,</w:t>
      </w:r>
      <w:r w:rsidR="00E21EE0">
        <w:t xml:space="preserve"> tổ chức ký </w:t>
      </w:r>
      <w:r w:rsidRPr="00D969B7">
        <w:t xml:space="preserve">cam kết không vi phạm các quy định về </w:t>
      </w:r>
      <w:r w:rsidR="00E21EE0">
        <w:t xml:space="preserve">trật tự </w:t>
      </w:r>
      <w:r w:rsidRPr="00D969B7">
        <w:t xml:space="preserve">ATGT. Kịp thời biểu dương, khen thưởng những cá nhân, tập thể làm tốt công tác </w:t>
      </w:r>
      <w:r w:rsidR="00E21EE0">
        <w:t xml:space="preserve">giáo dục trật tự </w:t>
      </w:r>
      <w:r w:rsidRPr="00D969B7">
        <w:t xml:space="preserve">ATGT; đồng thời có biện pháp xử lý nghiêm đối với những cá nhân vi phạm những quy định về </w:t>
      </w:r>
      <w:r w:rsidR="00E21EE0">
        <w:t xml:space="preserve">trật tự </w:t>
      </w:r>
      <w:r w:rsidRPr="00D969B7">
        <w:t>ATGT.</w:t>
      </w:r>
    </w:p>
    <w:p w:rsidR="00294A01" w:rsidRDefault="00D969B7" w:rsidP="00247D6E">
      <w:pPr>
        <w:pStyle w:val="NoSpacing"/>
        <w:ind w:firstLine="720"/>
        <w:jc w:val="both"/>
      </w:pPr>
      <w:r w:rsidRPr="00D969B7">
        <w:t>Trên đây là Kế hoạch Tuyên truyền, giáo dục an toàn giao</w:t>
      </w:r>
      <w:r w:rsidR="00E21EE0">
        <w:t xml:space="preserve"> thông trong nhà trường năm </w:t>
      </w:r>
      <w:r w:rsidR="00B700F3">
        <w:t xml:space="preserve">học </w:t>
      </w:r>
      <w:r w:rsidR="00ED1B60">
        <w:t>2019 - 2020</w:t>
      </w:r>
      <w:r w:rsidR="00E21EE0">
        <w:t xml:space="preserve"> của t</w:t>
      </w:r>
      <w:r w:rsidRPr="00D969B7">
        <w:t xml:space="preserve">rường </w:t>
      </w:r>
      <w:r w:rsidR="00247D6E">
        <w:t>MG Bình Minh</w:t>
      </w:r>
      <w:r w:rsidRPr="00D969B7">
        <w:t xml:space="preserve">. Ban giám hiệu triển khai </w:t>
      </w:r>
      <w:r w:rsidR="00BD2F38">
        <w:t xml:space="preserve">và yêu cầu </w:t>
      </w:r>
      <w:r w:rsidRPr="00D969B7">
        <w:t xml:space="preserve">cán bộ, giáo viên, nhân viên và học sinh </w:t>
      </w:r>
      <w:r w:rsidR="00BD2F38">
        <w:t xml:space="preserve">trong toàn trường </w:t>
      </w:r>
      <w:r w:rsidRPr="00D969B7">
        <w:t>nghiêm túc thực hiện./.</w:t>
      </w:r>
    </w:p>
    <w:p w:rsidR="00247D6E" w:rsidRDefault="00247D6E" w:rsidP="00247D6E">
      <w:pPr>
        <w:pStyle w:val="NoSpacing"/>
        <w:ind w:firstLine="720"/>
        <w:jc w:val="both"/>
      </w:pPr>
    </w:p>
    <w:tbl>
      <w:tblPr>
        <w:tblW w:w="0" w:type="auto"/>
        <w:tblLook w:val="01E0"/>
      </w:tblPr>
      <w:tblGrid>
        <w:gridCol w:w="4644"/>
        <w:gridCol w:w="4644"/>
      </w:tblGrid>
      <w:tr w:rsidR="00D72BA9" w:rsidRPr="00B514D4" w:rsidTr="00FE3E55">
        <w:tc>
          <w:tcPr>
            <w:tcW w:w="4644" w:type="dxa"/>
          </w:tcPr>
          <w:p w:rsidR="00D72BA9" w:rsidRPr="00B13995" w:rsidRDefault="00D72BA9" w:rsidP="00247D6E">
            <w:pPr>
              <w:pStyle w:val="NoSpacing"/>
              <w:jc w:val="both"/>
              <w:rPr>
                <w:b/>
                <w:i/>
                <w:sz w:val="24"/>
                <w:szCs w:val="24"/>
                <w:lang w:val="it-IT"/>
              </w:rPr>
            </w:pPr>
            <w:r>
              <w:rPr>
                <w:rFonts w:cs="Arial"/>
                <w:b/>
                <w:bCs/>
                <w:i/>
                <w:iCs/>
                <w:sz w:val="26"/>
                <w:szCs w:val="26"/>
              </w:rPr>
              <w:t xml:space="preserve">  </w:t>
            </w:r>
            <w:r w:rsidRPr="00B13995">
              <w:rPr>
                <w:b/>
                <w:i/>
                <w:sz w:val="24"/>
                <w:szCs w:val="24"/>
                <w:lang w:val="it-IT"/>
              </w:rPr>
              <w:t>Nơi nhận:</w:t>
            </w:r>
          </w:p>
          <w:p w:rsidR="00D72BA9" w:rsidRPr="003A76E8" w:rsidRDefault="00D72BA9" w:rsidP="00247D6E">
            <w:pPr>
              <w:pStyle w:val="NoSpacing"/>
              <w:jc w:val="both"/>
              <w:rPr>
                <w:b/>
                <w:sz w:val="22"/>
                <w:lang w:val="it-IT"/>
              </w:rPr>
            </w:pPr>
            <w:r w:rsidRPr="003A76E8">
              <w:rPr>
                <w:sz w:val="22"/>
                <w:lang w:val="it-IT"/>
              </w:rPr>
              <w:t xml:space="preserve"> - Phòng GD&amp;ĐT </w:t>
            </w:r>
            <w:r w:rsidR="00247D6E">
              <w:rPr>
                <w:sz w:val="22"/>
                <w:lang w:val="it-IT"/>
              </w:rPr>
              <w:t>Buôn Hồ</w:t>
            </w:r>
            <w:r w:rsidRPr="003A76E8">
              <w:rPr>
                <w:sz w:val="22"/>
                <w:lang w:val="it-IT"/>
              </w:rPr>
              <w:t>(để b/c);</w:t>
            </w:r>
          </w:p>
          <w:p w:rsidR="00D72BA9" w:rsidRPr="003A76E8" w:rsidRDefault="00D72BA9" w:rsidP="00247D6E">
            <w:pPr>
              <w:pStyle w:val="NoSpacing"/>
              <w:jc w:val="both"/>
              <w:rPr>
                <w:sz w:val="22"/>
                <w:lang w:val="it-IT"/>
              </w:rPr>
            </w:pPr>
            <w:r w:rsidRPr="003A76E8">
              <w:rPr>
                <w:sz w:val="22"/>
                <w:lang w:val="it-IT"/>
              </w:rPr>
              <w:t xml:space="preserve"> - Trường </w:t>
            </w:r>
            <w:r w:rsidR="00247D6E">
              <w:rPr>
                <w:sz w:val="22"/>
                <w:lang w:val="it-IT"/>
              </w:rPr>
              <w:t>MGBM</w:t>
            </w:r>
            <w:r w:rsidRPr="003A76E8">
              <w:rPr>
                <w:sz w:val="22"/>
                <w:lang w:val="it-IT"/>
              </w:rPr>
              <w:t xml:space="preserve"> (để t/h);</w:t>
            </w:r>
          </w:p>
          <w:p w:rsidR="00D72BA9" w:rsidRPr="00B514D4" w:rsidRDefault="00247D6E" w:rsidP="00247D6E">
            <w:pPr>
              <w:pStyle w:val="NoSpacing"/>
              <w:jc w:val="both"/>
              <w:rPr>
                <w:rFonts w:cs="Arial"/>
                <w:i/>
              </w:rPr>
            </w:pPr>
            <w:r>
              <w:rPr>
                <w:sz w:val="22"/>
                <w:lang w:val="it-IT"/>
              </w:rPr>
              <w:t xml:space="preserve"> - Lưu VT</w:t>
            </w:r>
            <w:r w:rsidR="00D72BA9" w:rsidRPr="003A76E8">
              <w:rPr>
                <w:sz w:val="22"/>
                <w:lang w:val="it-IT"/>
              </w:rPr>
              <w:t>./.</w:t>
            </w:r>
          </w:p>
        </w:tc>
        <w:tc>
          <w:tcPr>
            <w:tcW w:w="4644" w:type="dxa"/>
          </w:tcPr>
          <w:p w:rsidR="00D72BA9" w:rsidRDefault="00D72BA9" w:rsidP="00247D6E">
            <w:pPr>
              <w:pStyle w:val="NoSpacing"/>
              <w:jc w:val="both"/>
              <w:rPr>
                <w:rFonts w:cs="Arial"/>
                <w:b/>
                <w:bCs/>
              </w:rPr>
            </w:pPr>
            <w:r>
              <w:rPr>
                <w:rFonts w:cs="Arial"/>
                <w:b/>
                <w:bCs/>
              </w:rPr>
              <w:t xml:space="preserve">                </w:t>
            </w:r>
            <w:r w:rsidRPr="007342E2">
              <w:rPr>
                <w:rFonts w:cs="Arial"/>
                <w:b/>
                <w:bCs/>
              </w:rPr>
              <w:t>HIỆU TRƯỞNG</w:t>
            </w:r>
          </w:p>
          <w:p w:rsidR="00D72BA9" w:rsidRDefault="00D72BA9" w:rsidP="00247D6E">
            <w:pPr>
              <w:pStyle w:val="NoSpacing"/>
              <w:jc w:val="both"/>
              <w:rPr>
                <w:rFonts w:cs="Arial"/>
                <w:b/>
                <w:bCs/>
              </w:rPr>
            </w:pPr>
          </w:p>
          <w:p w:rsidR="00D72BA9" w:rsidRDefault="00D72BA9" w:rsidP="00247D6E">
            <w:pPr>
              <w:pStyle w:val="NoSpacing"/>
              <w:jc w:val="both"/>
              <w:rPr>
                <w:rFonts w:cs="Arial"/>
                <w:b/>
                <w:bCs/>
              </w:rPr>
            </w:pPr>
          </w:p>
          <w:p w:rsidR="00D72BA9" w:rsidRDefault="00D72BA9" w:rsidP="00247D6E">
            <w:pPr>
              <w:pStyle w:val="NoSpacing"/>
              <w:jc w:val="both"/>
              <w:rPr>
                <w:rFonts w:cs="Arial"/>
                <w:b/>
                <w:bCs/>
              </w:rPr>
            </w:pPr>
          </w:p>
          <w:p w:rsidR="00D72BA9" w:rsidRPr="00B514D4" w:rsidRDefault="008B6C85" w:rsidP="00247D6E">
            <w:pPr>
              <w:pStyle w:val="NoSpacing"/>
              <w:jc w:val="both"/>
              <w:rPr>
                <w:rFonts w:cs="Arial"/>
                <w:b/>
                <w:bCs/>
              </w:rPr>
            </w:pPr>
            <w:r>
              <w:rPr>
                <w:rFonts w:cs="Arial"/>
                <w:b/>
                <w:bCs/>
              </w:rPr>
              <w:t xml:space="preserve">                </w:t>
            </w:r>
            <w:r w:rsidR="00B13995">
              <w:rPr>
                <w:rFonts w:cs="Arial"/>
                <w:b/>
                <w:bCs/>
              </w:rPr>
              <w:t xml:space="preserve">   </w:t>
            </w:r>
            <w:r w:rsidR="00247D6E">
              <w:rPr>
                <w:rFonts w:cs="Arial"/>
                <w:b/>
                <w:bCs/>
              </w:rPr>
              <w:t>Võ Thị Thủy</w:t>
            </w:r>
          </w:p>
        </w:tc>
      </w:tr>
    </w:tbl>
    <w:p w:rsidR="00D72BA9" w:rsidRPr="009E0BB9" w:rsidRDefault="00D72BA9" w:rsidP="00247D6E">
      <w:pPr>
        <w:pStyle w:val="NoSpacing"/>
        <w:jc w:val="both"/>
      </w:pPr>
    </w:p>
    <w:sectPr w:rsidR="00D72BA9" w:rsidRPr="009E0BB9" w:rsidSect="00247D6E">
      <w:footerReference w:type="default" r:id="rId7"/>
      <w:pgSz w:w="11909" w:h="16834" w:code="9"/>
      <w:pgMar w:top="709" w:right="852" w:bottom="709" w:left="1440" w:header="288"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DEE" w:rsidRDefault="00D64DEE" w:rsidP="009E0BB9">
      <w:pPr>
        <w:spacing w:after="0" w:line="240" w:lineRule="auto"/>
      </w:pPr>
      <w:r>
        <w:separator/>
      </w:r>
    </w:p>
  </w:endnote>
  <w:endnote w:type="continuationSeparator" w:id="1">
    <w:p w:rsidR="00D64DEE" w:rsidRDefault="00D64DEE" w:rsidP="009E0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691"/>
      <w:docPartObj>
        <w:docPartGallery w:val="Page Numbers (Bottom of Page)"/>
        <w:docPartUnique/>
      </w:docPartObj>
    </w:sdtPr>
    <w:sdtContent>
      <w:p w:rsidR="00E21EE0" w:rsidRDefault="00954367">
        <w:pPr>
          <w:pStyle w:val="Footer"/>
          <w:jc w:val="center"/>
        </w:pPr>
        <w:fldSimple w:instr=" PAGE   \* MERGEFORMAT ">
          <w:r w:rsidR="00B13995">
            <w:rPr>
              <w:noProof/>
            </w:rPr>
            <w:t>3</w:t>
          </w:r>
        </w:fldSimple>
      </w:p>
    </w:sdtContent>
  </w:sdt>
  <w:p w:rsidR="00E21EE0" w:rsidRDefault="00E21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DEE" w:rsidRDefault="00D64DEE" w:rsidP="009E0BB9">
      <w:pPr>
        <w:spacing w:after="0" w:line="240" w:lineRule="auto"/>
      </w:pPr>
      <w:r>
        <w:separator/>
      </w:r>
    </w:p>
  </w:footnote>
  <w:footnote w:type="continuationSeparator" w:id="1">
    <w:p w:rsidR="00D64DEE" w:rsidRDefault="00D64DEE" w:rsidP="009E0B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969B7"/>
    <w:rsid w:val="00082EFC"/>
    <w:rsid w:val="001D4E12"/>
    <w:rsid w:val="00203FE9"/>
    <w:rsid w:val="002150FE"/>
    <w:rsid w:val="00247D6E"/>
    <w:rsid w:val="00294A01"/>
    <w:rsid w:val="00297AE1"/>
    <w:rsid w:val="00392DA2"/>
    <w:rsid w:val="00426472"/>
    <w:rsid w:val="00435566"/>
    <w:rsid w:val="004951BD"/>
    <w:rsid w:val="004B0B83"/>
    <w:rsid w:val="005D40AA"/>
    <w:rsid w:val="0062246C"/>
    <w:rsid w:val="006D2BA2"/>
    <w:rsid w:val="00707211"/>
    <w:rsid w:val="008B605B"/>
    <w:rsid w:val="008B6C85"/>
    <w:rsid w:val="008E5D2E"/>
    <w:rsid w:val="00922552"/>
    <w:rsid w:val="00954367"/>
    <w:rsid w:val="00992C64"/>
    <w:rsid w:val="009E0BB9"/>
    <w:rsid w:val="00AC050E"/>
    <w:rsid w:val="00B016F8"/>
    <w:rsid w:val="00B13995"/>
    <w:rsid w:val="00B700F3"/>
    <w:rsid w:val="00BC7489"/>
    <w:rsid w:val="00BD2F38"/>
    <w:rsid w:val="00BE1EED"/>
    <w:rsid w:val="00D64DEE"/>
    <w:rsid w:val="00D72BA9"/>
    <w:rsid w:val="00D969B7"/>
    <w:rsid w:val="00DB3103"/>
    <w:rsid w:val="00E21EE0"/>
    <w:rsid w:val="00E76727"/>
    <w:rsid w:val="00E87EA7"/>
    <w:rsid w:val="00EA1962"/>
    <w:rsid w:val="00ED1B60"/>
    <w:rsid w:val="00FF4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69B7"/>
    <w:rPr>
      <w:b/>
      <w:bCs/>
    </w:rPr>
  </w:style>
  <w:style w:type="character" w:customStyle="1" w:styleId="apple-converted-space">
    <w:name w:val="apple-converted-space"/>
    <w:basedOn w:val="DefaultParagraphFont"/>
    <w:rsid w:val="00D969B7"/>
  </w:style>
  <w:style w:type="character" w:styleId="Emphasis">
    <w:name w:val="Emphasis"/>
    <w:basedOn w:val="DefaultParagraphFont"/>
    <w:uiPriority w:val="20"/>
    <w:qFormat/>
    <w:rsid w:val="00D969B7"/>
    <w:rPr>
      <w:i/>
      <w:iCs/>
    </w:rPr>
  </w:style>
  <w:style w:type="paragraph" w:styleId="Header">
    <w:name w:val="header"/>
    <w:basedOn w:val="Normal"/>
    <w:link w:val="HeaderChar"/>
    <w:uiPriority w:val="99"/>
    <w:unhideWhenUsed/>
    <w:rsid w:val="009E0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B9"/>
  </w:style>
  <w:style w:type="paragraph" w:styleId="Footer">
    <w:name w:val="footer"/>
    <w:basedOn w:val="Normal"/>
    <w:link w:val="FooterChar"/>
    <w:uiPriority w:val="99"/>
    <w:unhideWhenUsed/>
    <w:rsid w:val="009E0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B9"/>
  </w:style>
  <w:style w:type="paragraph" w:styleId="NoSpacing">
    <w:name w:val="No Spacing"/>
    <w:uiPriority w:val="1"/>
    <w:qFormat/>
    <w:rsid w:val="00247D6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20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3D7C-D157-4F8E-8A77-95EE73E5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ONE</cp:lastModifiedBy>
  <cp:revision>2</cp:revision>
  <cp:lastPrinted>2019-10-28T01:37:00Z</cp:lastPrinted>
  <dcterms:created xsi:type="dcterms:W3CDTF">2020-07-06T01:02:00Z</dcterms:created>
  <dcterms:modified xsi:type="dcterms:W3CDTF">2020-07-06T01:02:00Z</dcterms:modified>
</cp:coreProperties>
</file>