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750"/>
      </w:tblGrid>
      <w:tr w:rsidR="00C6304E" w:rsidRPr="00C6304E" w:rsidTr="00C6304E">
        <w:tc>
          <w:tcPr>
            <w:tcW w:w="3978" w:type="dxa"/>
          </w:tcPr>
          <w:p w:rsidR="00C6304E" w:rsidRPr="00C6304E" w:rsidRDefault="00C6304E" w:rsidP="00461543">
            <w:pPr>
              <w:spacing w:line="360" w:lineRule="atLeast"/>
              <w:jc w:val="center"/>
              <w:textAlignment w:val="baseline"/>
              <w:rPr>
                <w:rFonts w:eastAsia="Times New Roman" w:cs="Times New Roman"/>
                <w:color w:val="242B2D"/>
                <w:sz w:val="26"/>
                <w:szCs w:val="26"/>
              </w:rPr>
            </w:pPr>
            <w:r w:rsidRPr="00C6304E">
              <w:rPr>
                <w:rFonts w:eastAsia="Times New Roman" w:cs="Times New Roman"/>
                <w:color w:val="242B2D"/>
                <w:sz w:val="26"/>
                <w:szCs w:val="26"/>
              </w:rPr>
              <w:t>ĐOÀN PHƯỜNG AN BÌNH</w:t>
            </w:r>
          </w:p>
          <w:p w:rsidR="00C6304E" w:rsidRPr="00C6304E" w:rsidRDefault="00C6304E" w:rsidP="00461543">
            <w:pPr>
              <w:spacing w:line="360" w:lineRule="atLeast"/>
              <w:jc w:val="center"/>
              <w:textAlignment w:val="baseline"/>
              <w:rPr>
                <w:rFonts w:eastAsia="Times New Roman" w:cs="Times New Roman"/>
                <w:b/>
                <w:color w:val="242B2D"/>
                <w:sz w:val="26"/>
                <w:szCs w:val="26"/>
              </w:rPr>
            </w:pPr>
            <w:r w:rsidRPr="00C6304E">
              <w:rPr>
                <w:rFonts w:eastAsia="Times New Roman" w:cs="Times New Roman"/>
                <w:b/>
                <w:color w:val="242B2D"/>
                <w:sz w:val="26"/>
                <w:szCs w:val="26"/>
              </w:rPr>
              <w:t>CHI ĐO</w:t>
            </w:r>
            <w:r w:rsidRPr="00C6304E">
              <w:rPr>
                <w:rFonts w:eastAsia="Times New Roman" w:cs="Times New Roman"/>
                <w:b/>
                <w:color w:val="242B2D"/>
                <w:sz w:val="26"/>
                <w:szCs w:val="26"/>
                <w:u w:val="single"/>
              </w:rPr>
              <w:t>ÀN MG BÌN</w:t>
            </w:r>
            <w:r w:rsidRPr="00C6304E">
              <w:rPr>
                <w:rFonts w:eastAsia="Times New Roman" w:cs="Times New Roman"/>
                <w:b/>
                <w:color w:val="242B2D"/>
                <w:sz w:val="26"/>
                <w:szCs w:val="26"/>
              </w:rPr>
              <w:t>H MINH</w:t>
            </w:r>
          </w:p>
        </w:tc>
        <w:tc>
          <w:tcPr>
            <w:tcW w:w="6750" w:type="dxa"/>
          </w:tcPr>
          <w:p w:rsidR="00C6304E" w:rsidRPr="00C6304E" w:rsidRDefault="00C6304E" w:rsidP="00461543">
            <w:pPr>
              <w:spacing w:line="360" w:lineRule="atLeast"/>
              <w:jc w:val="center"/>
              <w:textAlignment w:val="baseline"/>
              <w:rPr>
                <w:rFonts w:eastAsia="Times New Roman" w:cs="Times New Roman"/>
                <w:b/>
                <w:color w:val="242B2D"/>
                <w:sz w:val="26"/>
                <w:szCs w:val="26"/>
              </w:rPr>
            </w:pPr>
            <w:r w:rsidRPr="00C6304E">
              <w:rPr>
                <w:rFonts w:eastAsia="Times New Roman" w:cs="Times New Roman"/>
                <w:b/>
                <w:color w:val="242B2D"/>
                <w:sz w:val="26"/>
                <w:szCs w:val="26"/>
              </w:rPr>
              <w:t>ĐOÀN THANH NIÊN CỘNG SẢN HỒ CHÍ MINH</w:t>
            </w:r>
          </w:p>
          <w:p w:rsidR="00C6304E" w:rsidRPr="00C6304E" w:rsidRDefault="00C6304E" w:rsidP="00461543">
            <w:pPr>
              <w:spacing w:line="360" w:lineRule="atLeast"/>
              <w:jc w:val="center"/>
              <w:textAlignment w:val="baseline"/>
              <w:rPr>
                <w:rFonts w:eastAsia="Times New Roman" w:cs="Times New Roman"/>
                <w:b/>
                <w:color w:val="242B2D"/>
                <w:sz w:val="26"/>
                <w:szCs w:val="26"/>
              </w:rPr>
            </w:pPr>
          </w:p>
        </w:tc>
      </w:tr>
    </w:tbl>
    <w:p w:rsidR="00C6304E" w:rsidRPr="00C6304E" w:rsidRDefault="00C6304E" w:rsidP="00C6304E">
      <w:pPr>
        <w:shd w:val="clear" w:color="auto" w:fill="F9F9F9"/>
        <w:spacing w:after="0" w:line="360" w:lineRule="atLeast"/>
        <w:textAlignment w:val="baseline"/>
        <w:rPr>
          <w:rFonts w:eastAsia="Times New Roman" w:cs="Times New Roman"/>
          <w:color w:val="242B2D"/>
          <w:sz w:val="26"/>
          <w:szCs w:val="26"/>
        </w:rPr>
      </w:pPr>
    </w:p>
    <w:p w:rsidR="00461543" w:rsidRPr="00461543" w:rsidRDefault="00461543" w:rsidP="00461543">
      <w:pPr>
        <w:shd w:val="clear" w:color="auto" w:fill="F9F9F9"/>
        <w:spacing w:after="0" w:line="360" w:lineRule="atLeast"/>
        <w:jc w:val="center"/>
        <w:textAlignment w:val="baseline"/>
        <w:rPr>
          <w:rFonts w:eastAsia="Times New Roman" w:cs="Times New Roman"/>
          <w:color w:val="000000"/>
          <w:sz w:val="28"/>
          <w:szCs w:val="28"/>
        </w:rPr>
      </w:pPr>
      <w:r w:rsidRPr="00461543">
        <w:rPr>
          <w:rFonts w:eastAsia="Times New Roman" w:cs="Times New Roman"/>
          <w:color w:val="242B2D"/>
          <w:sz w:val="28"/>
          <w:szCs w:val="28"/>
        </w:rPr>
        <w:t> </w:t>
      </w:r>
      <w:r w:rsidRPr="00C6304E">
        <w:rPr>
          <w:rFonts w:eastAsia="Times New Roman" w:cs="Times New Roman"/>
          <w:b/>
          <w:bCs/>
          <w:color w:val="242B2D"/>
          <w:sz w:val="28"/>
          <w:szCs w:val="28"/>
        </w:rPr>
        <w:t>KẾ HOẠCH HOẠT ĐỘNG CHI ĐOÀN</w:t>
      </w:r>
      <w:r w:rsidR="0028421F">
        <w:rPr>
          <w:rFonts w:eastAsia="Times New Roman" w:cs="Times New Roman"/>
          <w:b/>
          <w:bCs/>
          <w:color w:val="242B2D"/>
          <w:sz w:val="28"/>
          <w:szCs w:val="28"/>
        </w:rPr>
        <w:t xml:space="preserve"> THÁNG 11</w:t>
      </w:r>
      <w:r w:rsidR="00AA746D">
        <w:rPr>
          <w:rFonts w:eastAsia="Times New Roman" w:cs="Times New Roman"/>
          <w:b/>
          <w:bCs/>
          <w:color w:val="242B2D"/>
          <w:sz w:val="28"/>
          <w:szCs w:val="28"/>
        </w:rPr>
        <w:t>/2019</w:t>
      </w:r>
    </w:p>
    <w:p w:rsidR="00461543" w:rsidRDefault="00C6304E" w:rsidP="00461543">
      <w:pPr>
        <w:shd w:val="clear" w:color="auto" w:fill="F9F9F9"/>
        <w:spacing w:after="0" w:line="360" w:lineRule="atLeast"/>
        <w:jc w:val="center"/>
        <w:textAlignment w:val="baseline"/>
        <w:rPr>
          <w:rFonts w:eastAsia="Times New Roman" w:cs="Times New Roman"/>
          <w:b/>
          <w:bCs/>
          <w:color w:val="242B2D"/>
          <w:sz w:val="28"/>
          <w:szCs w:val="28"/>
        </w:rPr>
      </w:pPr>
      <w:r>
        <w:rPr>
          <w:rFonts w:eastAsia="Times New Roman" w:cs="Times New Roman"/>
          <w:b/>
          <w:bCs/>
          <w:color w:val="242B2D"/>
          <w:sz w:val="28"/>
          <w:szCs w:val="28"/>
        </w:rPr>
        <w:t>NĂM HỌC 2019 – 2020</w:t>
      </w:r>
    </w:p>
    <w:p w:rsidR="00C6304E" w:rsidRPr="00461543" w:rsidRDefault="00C6304E" w:rsidP="00461543">
      <w:pPr>
        <w:shd w:val="clear" w:color="auto" w:fill="F9F9F9"/>
        <w:spacing w:after="0" w:line="360" w:lineRule="atLeast"/>
        <w:jc w:val="center"/>
        <w:textAlignment w:val="baseline"/>
        <w:rPr>
          <w:rFonts w:eastAsia="Times New Roman" w:cs="Times New Roman"/>
          <w:color w:val="000000"/>
          <w:sz w:val="28"/>
          <w:szCs w:val="28"/>
        </w:rPr>
      </w:pPr>
    </w:p>
    <w:p w:rsidR="00776D38" w:rsidRPr="0028421F" w:rsidRDefault="00AA746D" w:rsidP="0028421F">
      <w:pPr>
        <w:pStyle w:val="NormalWeb"/>
        <w:shd w:val="clear" w:color="auto" w:fill="F4F9D2"/>
        <w:spacing w:before="0" w:beforeAutospacing="0" w:after="0" w:afterAutospacing="0"/>
        <w:jc w:val="both"/>
        <w:rPr>
          <w:b/>
          <w:color w:val="242B2D"/>
          <w:sz w:val="28"/>
          <w:szCs w:val="28"/>
        </w:rPr>
      </w:pPr>
      <w:r w:rsidRPr="0028421F">
        <w:rPr>
          <w:b/>
          <w:color w:val="242B2D"/>
          <w:sz w:val="28"/>
          <w:szCs w:val="28"/>
        </w:rPr>
        <w:t> </w:t>
      </w:r>
      <w:r w:rsidR="00776D38" w:rsidRPr="0028421F">
        <w:rPr>
          <w:b/>
          <w:color w:val="242B2D"/>
          <w:sz w:val="28"/>
          <w:szCs w:val="28"/>
        </w:rPr>
        <w:t xml:space="preserve">I. Đánh giá tình hình hoạt động </w:t>
      </w:r>
      <w:r w:rsidR="0028421F" w:rsidRPr="0028421F">
        <w:rPr>
          <w:b/>
          <w:color w:val="242B2D"/>
          <w:sz w:val="28"/>
          <w:szCs w:val="28"/>
        </w:rPr>
        <w:t>của Chi đoàn trong tháng 10/2019</w:t>
      </w:r>
    </w:p>
    <w:p w:rsidR="00776D38" w:rsidRPr="0028421F" w:rsidRDefault="00776D38" w:rsidP="0028421F">
      <w:pPr>
        <w:pStyle w:val="NormalWeb"/>
        <w:shd w:val="clear" w:color="auto" w:fill="F4F9D2"/>
        <w:spacing w:before="0" w:beforeAutospacing="0" w:after="0" w:afterAutospacing="0"/>
        <w:jc w:val="both"/>
        <w:rPr>
          <w:b/>
          <w:i/>
          <w:color w:val="242B2D"/>
          <w:sz w:val="28"/>
          <w:szCs w:val="28"/>
        </w:rPr>
      </w:pPr>
      <w:r w:rsidRPr="0028421F">
        <w:rPr>
          <w:b/>
          <w:i/>
          <w:color w:val="242B2D"/>
          <w:sz w:val="28"/>
          <w:szCs w:val="28"/>
        </w:rPr>
        <w:t>* Những việc đã làm được:</w:t>
      </w:r>
    </w:p>
    <w:p w:rsidR="00776D38" w:rsidRPr="0028421F" w:rsidRDefault="0028421F" w:rsidP="0028421F">
      <w:pPr>
        <w:pStyle w:val="NormalWeb"/>
        <w:shd w:val="clear" w:color="auto" w:fill="F4F9D2"/>
        <w:spacing w:before="0" w:beforeAutospacing="0" w:after="0" w:afterAutospacing="0"/>
        <w:ind w:firstLine="720"/>
        <w:jc w:val="both"/>
        <w:rPr>
          <w:color w:val="242B2D"/>
          <w:sz w:val="28"/>
          <w:szCs w:val="28"/>
        </w:rPr>
      </w:pPr>
      <w:r>
        <w:rPr>
          <w:color w:val="242B2D"/>
          <w:sz w:val="28"/>
          <w:szCs w:val="28"/>
        </w:rPr>
        <w:t>- Đ</w:t>
      </w:r>
      <w:r w:rsidR="00776D38" w:rsidRPr="0028421F">
        <w:rPr>
          <w:color w:val="242B2D"/>
          <w:sz w:val="28"/>
          <w:szCs w:val="28"/>
        </w:rPr>
        <w:t>oàn viên có tư tưởng chính trị vững vàng. Chấp hành tốt các chủ trương, chính sách của Đảng và pháp luật của Nhà nước.</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Đa số các chị em đoàn viên thực hiện tốt các kế hoạch của Nhà trường, chuyên môn, Công đoàn và Chi đoàn đề ra.</w:t>
      </w:r>
    </w:p>
    <w:p w:rsidR="00776D38" w:rsidRPr="0028421F" w:rsidRDefault="0028421F" w:rsidP="0028421F">
      <w:pPr>
        <w:pStyle w:val="NormalWeb"/>
        <w:shd w:val="clear" w:color="auto" w:fill="F4F9D2"/>
        <w:spacing w:before="0" w:beforeAutospacing="0" w:after="0" w:afterAutospacing="0"/>
        <w:ind w:firstLine="720"/>
        <w:jc w:val="both"/>
        <w:rPr>
          <w:color w:val="242B2D"/>
          <w:sz w:val="28"/>
          <w:szCs w:val="28"/>
        </w:rPr>
      </w:pPr>
      <w:r>
        <w:rPr>
          <w:color w:val="242B2D"/>
          <w:sz w:val="28"/>
          <w:szCs w:val="28"/>
        </w:rPr>
        <w:t>- C</w:t>
      </w:r>
      <w:r w:rsidR="00776D38" w:rsidRPr="0028421F">
        <w:rPr>
          <w:color w:val="242B2D"/>
          <w:sz w:val="28"/>
          <w:szCs w:val="28"/>
        </w:rPr>
        <w:t>ác chị em đã thực hiện tốt các nội dung, chương trình kế hoạch hoạt động theo chủ đề chuyên môn phê duyệt và thực hiện tốt công tác chăm sóc và giáo dục trẻ</w:t>
      </w:r>
    </w:p>
    <w:p w:rsid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xml:space="preserve">- </w:t>
      </w:r>
      <w:r w:rsidR="0028421F">
        <w:rPr>
          <w:color w:val="242B2D"/>
          <w:sz w:val="28"/>
          <w:szCs w:val="28"/>
        </w:rPr>
        <w:t xml:space="preserve">100% </w:t>
      </w:r>
      <w:r w:rsidRPr="0028421F">
        <w:rPr>
          <w:color w:val="242B2D"/>
          <w:sz w:val="28"/>
          <w:szCs w:val="28"/>
        </w:rPr>
        <w:t xml:space="preserve">Các đoàn viên đã tham gia </w:t>
      </w:r>
      <w:r w:rsidR="0028421F">
        <w:rPr>
          <w:color w:val="242B2D"/>
          <w:sz w:val="28"/>
          <w:szCs w:val="28"/>
        </w:rPr>
        <w:t xml:space="preserve">Hội nghị CNVC và </w:t>
      </w:r>
      <w:r w:rsidRPr="0028421F">
        <w:rPr>
          <w:color w:val="242B2D"/>
          <w:sz w:val="28"/>
          <w:szCs w:val="28"/>
        </w:rPr>
        <w:t>tọa đàm ngày Thành lập HLHPN VN 20/10</w:t>
      </w:r>
    </w:p>
    <w:p w:rsidR="00776D38" w:rsidRPr="0028421F" w:rsidRDefault="00776D38" w:rsidP="0028421F">
      <w:pPr>
        <w:pStyle w:val="NormalWeb"/>
        <w:shd w:val="clear" w:color="auto" w:fill="F4F9D2"/>
        <w:spacing w:before="0" w:beforeAutospacing="0" w:after="0" w:afterAutospacing="0"/>
        <w:jc w:val="both"/>
        <w:rPr>
          <w:b/>
          <w:i/>
          <w:color w:val="242B2D"/>
          <w:sz w:val="28"/>
          <w:szCs w:val="28"/>
        </w:rPr>
      </w:pPr>
      <w:r w:rsidRPr="0028421F">
        <w:rPr>
          <w:b/>
          <w:i/>
          <w:color w:val="242B2D"/>
          <w:sz w:val="28"/>
          <w:szCs w:val="28"/>
        </w:rPr>
        <w:t>* Những việc chưa làm được:</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Một số đoàn viên khi tham gia các buổi hội họp còn đi chậm trễ.</w:t>
      </w:r>
    </w:p>
    <w:p w:rsidR="00776D38" w:rsidRPr="0028421F" w:rsidRDefault="00776D38" w:rsidP="0028421F">
      <w:pPr>
        <w:pStyle w:val="NormalWeb"/>
        <w:shd w:val="clear" w:color="auto" w:fill="F4F9D2"/>
        <w:spacing w:before="0" w:beforeAutospacing="0" w:after="0" w:afterAutospacing="0"/>
        <w:jc w:val="both"/>
        <w:rPr>
          <w:b/>
          <w:color w:val="242B2D"/>
          <w:sz w:val="28"/>
          <w:szCs w:val="28"/>
        </w:rPr>
      </w:pPr>
      <w:r w:rsidRPr="0028421F">
        <w:rPr>
          <w:b/>
          <w:color w:val="242B2D"/>
          <w:sz w:val="28"/>
          <w:szCs w:val="28"/>
        </w:rPr>
        <w:t>II. Kế hoạch h</w:t>
      </w:r>
      <w:r w:rsidR="0028421F">
        <w:rPr>
          <w:b/>
          <w:color w:val="242B2D"/>
          <w:sz w:val="28"/>
          <w:szCs w:val="28"/>
        </w:rPr>
        <w:t>oạt động Chi đoàn tháng 11 /2019</w:t>
      </w:r>
    </w:p>
    <w:p w:rsidR="00776D38" w:rsidRPr="0028421F" w:rsidRDefault="00776D38" w:rsidP="0028421F">
      <w:pPr>
        <w:pStyle w:val="NormalWeb"/>
        <w:shd w:val="clear" w:color="auto" w:fill="F4F9D2"/>
        <w:spacing w:before="0" w:beforeAutospacing="0" w:after="0" w:afterAutospacing="0"/>
        <w:jc w:val="both"/>
        <w:rPr>
          <w:b/>
          <w:color w:val="242B2D"/>
          <w:sz w:val="28"/>
          <w:szCs w:val="28"/>
        </w:rPr>
      </w:pPr>
      <w:r w:rsidRPr="0028421F">
        <w:rPr>
          <w:b/>
          <w:color w:val="242B2D"/>
          <w:sz w:val="28"/>
          <w:szCs w:val="28"/>
        </w:rPr>
        <w:t>1. Về tư tưởng chính trị:</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- 100% các chị em đoàn viên có tư tưởng chính trị vững vàng, chấp hành tốt chủ trương, đường lối của Đảng và pháp luật của Nhà nước.</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Vận động đoàn viên thực hiện tốt các quy định, quy chế do Ngành và nhà trường phát động. Bên cạnh đó, thực hiện tốt các phong trào và kế hoạ</w:t>
      </w:r>
      <w:r w:rsidR="0028421F">
        <w:rPr>
          <w:color w:val="242B2D"/>
          <w:sz w:val="28"/>
          <w:szCs w:val="28"/>
        </w:rPr>
        <w:t>ch của</w:t>
      </w:r>
      <w:r w:rsidRPr="0028421F">
        <w:rPr>
          <w:color w:val="242B2D"/>
          <w:sz w:val="28"/>
          <w:szCs w:val="28"/>
        </w:rPr>
        <w:t xml:space="preserve"> đoàn</w:t>
      </w:r>
      <w:r w:rsidR="0028421F">
        <w:rPr>
          <w:color w:val="242B2D"/>
          <w:sz w:val="28"/>
          <w:szCs w:val="28"/>
        </w:rPr>
        <w:t xml:space="preserve"> phường</w:t>
      </w:r>
      <w:r w:rsidRPr="0028421F">
        <w:rPr>
          <w:color w:val="242B2D"/>
          <w:sz w:val="28"/>
          <w:szCs w:val="28"/>
        </w:rPr>
        <w:t xml:space="preserve"> và </w:t>
      </w:r>
      <w:r w:rsidR="0028421F">
        <w:rPr>
          <w:color w:val="242B2D"/>
          <w:sz w:val="28"/>
          <w:szCs w:val="28"/>
        </w:rPr>
        <w:t>thị</w:t>
      </w:r>
      <w:r w:rsidRPr="0028421F">
        <w:rPr>
          <w:color w:val="242B2D"/>
          <w:sz w:val="28"/>
          <w:szCs w:val="28"/>
        </w:rPr>
        <w:t xml:space="preserve"> đoàn đề ra.</w:t>
      </w:r>
    </w:p>
    <w:p w:rsidR="00776D38" w:rsidRPr="0028421F" w:rsidRDefault="00776D38" w:rsidP="0028421F">
      <w:pPr>
        <w:pStyle w:val="NormalWeb"/>
        <w:shd w:val="clear" w:color="auto" w:fill="F4F9D2"/>
        <w:spacing w:before="0" w:beforeAutospacing="0" w:after="0" w:afterAutospacing="0"/>
        <w:jc w:val="both"/>
        <w:rPr>
          <w:b/>
          <w:color w:val="242B2D"/>
          <w:sz w:val="28"/>
          <w:szCs w:val="28"/>
        </w:rPr>
      </w:pPr>
      <w:r w:rsidRPr="0028421F">
        <w:rPr>
          <w:b/>
          <w:color w:val="242B2D"/>
          <w:sz w:val="28"/>
          <w:szCs w:val="28"/>
        </w:rPr>
        <w:t>2. Về các phong trào hoạt động của Chi đoàn:</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Vận động các đoàn viên duy trì đóng góp, xây dựng quỹ Chi đoàn đầy đủ.</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Đoàn viên tham gia làm t</w:t>
      </w:r>
      <w:r w:rsidR="0028421F">
        <w:rPr>
          <w:color w:val="242B2D"/>
          <w:sz w:val="28"/>
          <w:szCs w:val="28"/>
        </w:rPr>
        <w:t>ốt công tác vệ sinh</w:t>
      </w:r>
      <w:r w:rsidRPr="0028421F">
        <w:rPr>
          <w:color w:val="242B2D"/>
          <w:sz w:val="28"/>
          <w:szCs w:val="28"/>
        </w:rPr>
        <w:t xml:space="preserve"> trường lớp sạch sẽ hàng ngày, hàng tuần và hàng tháng.</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Các đoàn viên trong chi đoàn tiếp tục thực hiện tốt các quy chế dân chủ, quy chế chuyên môn, quy chế Công đoàn và quy chế cả Chi đoàn để hoàn thành tốt công tác chăm sóc và giáo dục trẻ ở lớp mình phụ trách.</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Tổ chức thăm hỏi các đoàn viên, con đoàn viên và gia đình bị ốm đau, hiếu hỉ kịp thời để có biện pháp giúp đoàn viên yên tâm công tác.</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Các đoàn viên phải thường xuyên trau dồi kỹ năng lên lớp, về chuyên môn nghiệp vụ của mình để thực hiện kế hoạch chăm sóc và giáo dục hàng ngày cho trẻ được tốt hơn.</w:t>
      </w:r>
    </w:p>
    <w:p w:rsidR="00776D38" w:rsidRPr="0028421F" w:rsidRDefault="00776D38" w:rsidP="0028421F">
      <w:pPr>
        <w:pStyle w:val="NormalWeb"/>
        <w:shd w:val="clear" w:color="auto" w:fill="F4F9D2"/>
        <w:spacing w:before="0" w:beforeAutospacing="0" w:after="0" w:afterAutospacing="0"/>
        <w:jc w:val="both"/>
        <w:rPr>
          <w:b/>
          <w:color w:val="242B2D"/>
          <w:sz w:val="28"/>
          <w:szCs w:val="28"/>
        </w:rPr>
      </w:pPr>
      <w:r w:rsidRPr="0028421F">
        <w:rPr>
          <w:b/>
          <w:color w:val="242B2D"/>
          <w:sz w:val="28"/>
          <w:szCs w:val="28"/>
        </w:rPr>
        <w:t>3. Các biện pháp thực hiện:</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Phối hợp với nhà trường, các đoàn thể và phụ huynh để làm tốt công tác chăm sóc và giáo dục trẻ ở các lớp.</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Phối hợp với nhà trường làm tốt công tác giáo dục tư tưởng cho các đoàn viên.</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t>- Phát động phong trào thi đua dạy tốt, học tốt đến từng đoàn viên để trau dồi kinh nghiệm, chuyên môn, nghiệp vụ để phục vụ vào công tác chăm sóc và giáo dục trẻ.</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r w:rsidRPr="0028421F">
        <w:rPr>
          <w:color w:val="242B2D"/>
          <w:sz w:val="28"/>
          <w:szCs w:val="28"/>
        </w:rPr>
        <w:lastRenderedPageBreak/>
        <w:t xml:space="preserve">- Mổi một đoàn viên khi tham gia vào các phong trào do Nhà trường, Công đoàn, đoàn </w:t>
      </w:r>
      <w:r w:rsidR="0028421F">
        <w:rPr>
          <w:color w:val="242B2D"/>
          <w:sz w:val="28"/>
          <w:szCs w:val="28"/>
        </w:rPr>
        <w:t xml:space="preserve">phường </w:t>
      </w:r>
      <w:r w:rsidRPr="0028421F">
        <w:rPr>
          <w:color w:val="242B2D"/>
          <w:sz w:val="28"/>
          <w:szCs w:val="28"/>
        </w:rPr>
        <w:t xml:space="preserve">và </w:t>
      </w:r>
      <w:r w:rsidR="0028421F">
        <w:rPr>
          <w:color w:val="242B2D"/>
          <w:sz w:val="28"/>
          <w:szCs w:val="28"/>
        </w:rPr>
        <w:t>thị</w:t>
      </w:r>
      <w:r w:rsidRPr="0028421F">
        <w:rPr>
          <w:color w:val="242B2D"/>
          <w:sz w:val="28"/>
          <w:szCs w:val="28"/>
        </w:rPr>
        <w:t xml:space="preserve"> đoàn tổ chức cần ý thức hơn nữa để hoàn thành tốt mọi nhiệm vụ mà người đoàn viên cần phải làm. Không nên tham gia cho có hoặc chiếu lệ.</w:t>
      </w:r>
    </w:p>
    <w:p w:rsidR="00776D38" w:rsidRPr="0028421F" w:rsidRDefault="00776D38" w:rsidP="0028421F">
      <w:pPr>
        <w:pStyle w:val="NormalWeb"/>
        <w:shd w:val="clear" w:color="auto" w:fill="F4F9D2"/>
        <w:spacing w:before="0" w:beforeAutospacing="0" w:after="0" w:afterAutospacing="0"/>
        <w:ind w:firstLine="720"/>
        <w:jc w:val="both"/>
        <w:rPr>
          <w:color w:val="242B2D"/>
          <w:sz w:val="28"/>
          <w:szCs w:val="28"/>
        </w:rPr>
      </w:pPr>
    </w:p>
    <w:p w:rsidR="00564E3D" w:rsidRDefault="00564E3D" w:rsidP="00564E3D">
      <w:pPr>
        <w:shd w:val="clear" w:color="auto" w:fill="F9F9F9"/>
        <w:spacing w:after="0" w:line="360" w:lineRule="atLeast"/>
        <w:jc w:val="right"/>
        <w:textAlignment w:val="baseline"/>
        <w:rPr>
          <w:rFonts w:eastAsia="Times New Roman" w:cs="Times New Roman"/>
          <w:i/>
          <w:color w:val="000000"/>
          <w:sz w:val="28"/>
          <w:szCs w:val="28"/>
        </w:rPr>
      </w:pPr>
      <w:r>
        <w:rPr>
          <w:rFonts w:eastAsia="Times New Roman" w:cs="Times New Roman"/>
          <w:i/>
          <w:color w:val="000000"/>
          <w:sz w:val="28"/>
          <w:szCs w:val="28"/>
        </w:rPr>
        <w:t>Buôn Hồ, ngày 01 tháng 11 năm 2019</w:t>
      </w:r>
    </w:p>
    <w:tbl>
      <w:tblPr>
        <w:tblpPr w:leftFromText="45" w:rightFromText="45" w:bottomFromText="200" w:vertAnchor="text"/>
        <w:tblW w:w="10188" w:type="dxa"/>
        <w:shd w:val="clear" w:color="auto" w:fill="FFFFFF"/>
        <w:tblCellMar>
          <w:left w:w="0" w:type="dxa"/>
          <w:right w:w="0" w:type="dxa"/>
        </w:tblCellMar>
        <w:tblLook w:val="04A0"/>
      </w:tblPr>
      <w:tblGrid>
        <w:gridCol w:w="6174"/>
        <w:gridCol w:w="4014"/>
      </w:tblGrid>
      <w:tr w:rsidR="00564E3D" w:rsidTr="00564E3D">
        <w:tc>
          <w:tcPr>
            <w:tcW w:w="5958" w:type="dxa"/>
            <w:shd w:val="clear" w:color="auto" w:fill="FFFFFF"/>
            <w:tcMar>
              <w:top w:w="0" w:type="dxa"/>
              <w:left w:w="108" w:type="dxa"/>
              <w:bottom w:w="0" w:type="dxa"/>
              <w:right w:w="108" w:type="dxa"/>
            </w:tcMar>
            <w:hideMark/>
          </w:tcPr>
          <w:tbl>
            <w:tblPr>
              <w:tblpPr w:leftFromText="45" w:rightFromText="45" w:bottomFromText="200" w:vertAnchor="text"/>
              <w:tblW w:w="5958" w:type="dxa"/>
              <w:shd w:val="clear" w:color="auto" w:fill="FFFFFF"/>
              <w:tblCellMar>
                <w:left w:w="0" w:type="dxa"/>
                <w:right w:w="0" w:type="dxa"/>
              </w:tblCellMar>
              <w:tblLook w:val="04A0"/>
            </w:tblPr>
            <w:tblGrid>
              <w:gridCol w:w="5958"/>
            </w:tblGrid>
            <w:tr w:rsidR="00564E3D">
              <w:tc>
                <w:tcPr>
                  <w:tcW w:w="5958" w:type="dxa"/>
                  <w:shd w:val="clear" w:color="auto" w:fill="FFFFFF"/>
                  <w:tcMar>
                    <w:top w:w="0" w:type="dxa"/>
                    <w:left w:w="108" w:type="dxa"/>
                    <w:bottom w:w="0" w:type="dxa"/>
                    <w:right w:w="108" w:type="dxa"/>
                  </w:tcMar>
                  <w:vAlign w:val="bottom"/>
                  <w:hideMark/>
                </w:tcPr>
                <w:p w:rsidR="00564E3D" w:rsidRDefault="00564E3D">
                  <w:pPr>
                    <w:spacing w:after="0" w:line="240" w:lineRule="auto"/>
                    <w:jc w:val="both"/>
                    <w:rPr>
                      <w:rFonts w:eastAsia="Times New Roman" w:cs="Times New Roman"/>
                      <w:b/>
                      <w:sz w:val="28"/>
                      <w:szCs w:val="28"/>
                    </w:rPr>
                  </w:pPr>
                  <w:r>
                    <w:rPr>
                      <w:rFonts w:eastAsia="Times New Roman" w:cs="Times New Roman"/>
                      <w:b/>
                      <w:sz w:val="24"/>
                      <w:szCs w:val="24"/>
                      <w:u w:val="single"/>
                    </w:rPr>
                    <w:t>Nơi nhận:</w:t>
                  </w:r>
                  <w:r>
                    <w:rPr>
                      <w:rFonts w:eastAsia="Times New Roman" w:cs="Times New Roman"/>
                      <w:b/>
                      <w:sz w:val="28"/>
                      <w:szCs w:val="28"/>
                    </w:rPr>
                    <w:t xml:space="preserve">                                                                       </w:t>
                  </w:r>
                </w:p>
                <w:p w:rsidR="00564E3D" w:rsidRDefault="00564E3D">
                  <w:pPr>
                    <w:spacing w:after="0" w:line="240" w:lineRule="auto"/>
                    <w:jc w:val="both"/>
                    <w:rPr>
                      <w:rFonts w:eastAsia="Times New Roman" w:cs="Times New Roman"/>
                      <w:i/>
                    </w:rPr>
                  </w:pPr>
                  <w:r>
                    <w:pict>
                      <v:line id="Straight Connector 1" o:spid="_x0000_s1026" style="position:absolute;left:0;text-align:left;z-index:251660288;visibility:visible" from="102pt,8.1pt" to="1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">
                        <v:stroke endarrow="block"/>
                      </v:line>
                    </w:pict>
                  </w:r>
                  <w:r>
                    <w:rPr>
                      <w:rFonts w:eastAsia="Times New Roman" w:cs="Times New Roman"/>
                      <w:i/>
                    </w:rPr>
                    <w:t xml:space="preserve">- Đoàn phường;(b/c)  </w:t>
                  </w:r>
                </w:p>
                <w:p w:rsidR="00564E3D" w:rsidRDefault="00564E3D">
                  <w:pPr>
                    <w:spacing w:after="0" w:line="240" w:lineRule="auto"/>
                    <w:jc w:val="both"/>
                    <w:rPr>
                      <w:rFonts w:eastAsia="Times New Roman" w:cs="Times New Roman"/>
                      <w:i/>
                    </w:rPr>
                  </w:pPr>
                  <w:r>
                    <w:rPr>
                      <w:rFonts w:eastAsia="Times New Roman" w:cs="Times New Roman"/>
                      <w:i/>
                    </w:rPr>
                    <w:t>- Các đ/c trong chi đoàn;(t/h)</w:t>
                  </w:r>
                </w:p>
                <w:p w:rsidR="00564E3D" w:rsidRDefault="00564E3D">
                  <w:pPr>
                    <w:spacing w:after="0" w:line="240" w:lineRule="auto"/>
                    <w:jc w:val="both"/>
                    <w:rPr>
                      <w:rFonts w:eastAsia="Times New Roman" w:cs="Times New Roman"/>
                      <w:i/>
                    </w:rPr>
                  </w:pPr>
                  <w:r>
                    <w:rPr>
                      <w:rFonts w:eastAsia="Times New Roman" w:cs="Times New Roman"/>
                      <w:i/>
                    </w:rPr>
                    <w:t>- Lưu;</w:t>
                  </w:r>
                </w:p>
              </w:tc>
            </w:tr>
          </w:tbl>
          <w:p w:rsidR="00564E3D" w:rsidRDefault="00564E3D">
            <w:pPr>
              <w:spacing w:after="0"/>
              <w:rPr>
                <w:rFonts w:asciiTheme="minorHAnsi" w:eastAsiaTheme="minorEastAsia" w:hAnsiTheme="minorHAnsi"/>
              </w:rPr>
            </w:pPr>
          </w:p>
        </w:tc>
        <w:tc>
          <w:tcPr>
            <w:tcW w:w="4230" w:type="dxa"/>
            <w:shd w:val="clear" w:color="auto" w:fill="FFFFFF"/>
            <w:tcMar>
              <w:top w:w="0" w:type="dxa"/>
              <w:left w:w="108" w:type="dxa"/>
              <w:bottom w:w="0" w:type="dxa"/>
              <w:right w:w="108" w:type="dxa"/>
            </w:tcMar>
            <w:vAlign w:val="bottom"/>
          </w:tcPr>
          <w:p w:rsidR="00564E3D" w:rsidRPr="00564E3D" w:rsidRDefault="00564E3D" w:rsidP="00564E3D">
            <w:pPr>
              <w:pStyle w:val="NoSpacing"/>
              <w:jc w:val="center"/>
              <w:rPr>
                <w:b/>
                <w:sz w:val="28"/>
                <w:szCs w:val="28"/>
              </w:rPr>
            </w:pPr>
            <w:r w:rsidRPr="00564E3D">
              <w:rPr>
                <w:b/>
                <w:sz w:val="28"/>
                <w:szCs w:val="28"/>
              </w:rPr>
              <w:t>TM.BCH CHI ĐOÀN</w:t>
            </w:r>
          </w:p>
          <w:p w:rsidR="00564E3D" w:rsidRPr="00564E3D" w:rsidRDefault="00564E3D" w:rsidP="00564E3D">
            <w:pPr>
              <w:pStyle w:val="NoSpacing"/>
              <w:jc w:val="center"/>
              <w:rPr>
                <w:b/>
                <w:color w:val="000000"/>
                <w:sz w:val="28"/>
                <w:szCs w:val="28"/>
              </w:rPr>
            </w:pPr>
            <w:r w:rsidRPr="00564E3D">
              <w:rPr>
                <w:b/>
                <w:sz w:val="28"/>
                <w:szCs w:val="28"/>
              </w:rPr>
              <w:t>BÍ THƯ</w:t>
            </w:r>
          </w:p>
          <w:p w:rsidR="00564E3D" w:rsidRDefault="00564E3D">
            <w:pPr>
              <w:shd w:val="clear" w:color="auto" w:fill="F9F9F9"/>
              <w:spacing w:line="360" w:lineRule="atLeast"/>
              <w:jc w:val="center"/>
              <w:textAlignment w:val="baseline"/>
              <w:rPr>
                <w:rFonts w:eastAsia="Times New Roman" w:cs="Times New Roman"/>
                <w:b/>
                <w:color w:val="000000"/>
                <w:sz w:val="28"/>
                <w:szCs w:val="28"/>
              </w:rPr>
            </w:pPr>
          </w:p>
          <w:p w:rsidR="00564E3D" w:rsidRDefault="00564E3D" w:rsidP="00564E3D">
            <w:pPr>
              <w:shd w:val="clear" w:color="auto" w:fill="F9F9F9"/>
              <w:spacing w:line="360" w:lineRule="atLeast"/>
              <w:textAlignment w:val="baseline"/>
              <w:rPr>
                <w:rFonts w:eastAsia="Times New Roman" w:cs="Times New Roman"/>
                <w:b/>
                <w:color w:val="000000"/>
                <w:sz w:val="28"/>
                <w:szCs w:val="28"/>
              </w:rPr>
            </w:pPr>
          </w:p>
          <w:p w:rsidR="00564E3D" w:rsidRDefault="00564E3D">
            <w:pPr>
              <w:shd w:val="clear" w:color="auto" w:fill="F9F9F9"/>
              <w:spacing w:line="360" w:lineRule="atLeast"/>
              <w:jc w:val="center"/>
              <w:textAlignment w:val="baseline"/>
              <w:rPr>
                <w:rFonts w:eastAsia="Times New Roman" w:cs="Times New Roman"/>
                <w:b/>
                <w:color w:val="000000"/>
                <w:sz w:val="28"/>
                <w:szCs w:val="28"/>
              </w:rPr>
            </w:pPr>
            <w:r>
              <w:rPr>
                <w:rFonts w:eastAsia="Times New Roman" w:cs="Times New Roman"/>
                <w:b/>
                <w:color w:val="000000"/>
                <w:sz w:val="28"/>
                <w:szCs w:val="28"/>
              </w:rPr>
              <w:t>Nguyễn Thị Hồng Minh</w:t>
            </w:r>
          </w:p>
        </w:tc>
      </w:tr>
    </w:tbl>
    <w:p w:rsidR="00461543" w:rsidRPr="00461543" w:rsidRDefault="00461543" w:rsidP="00461543">
      <w:pPr>
        <w:shd w:val="clear" w:color="auto" w:fill="F9F9F9"/>
        <w:spacing w:after="0" w:line="360" w:lineRule="atLeast"/>
        <w:jc w:val="both"/>
        <w:textAlignment w:val="baseline"/>
        <w:rPr>
          <w:rFonts w:ascii="Arial" w:eastAsia="Times New Roman" w:hAnsi="Arial" w:cs="Arial"/>
          <w:color w:val="000000"/>
          <w:sz w:val="20"/>
          <w:szCs w:val="20"/>
        </w:rPr>
      </w:pPr>
    </w:p>
    <w:p w:rsidR="00A13FB6" w:rsidRDefault="00A13FB6"/>
    <w:sectPr w:rsidR="00A13FB6" w:rsidSect="00C6304E">
      <w:pgSz w:w="12240" w:h="15840"/>
      <w:pgMar w:top="720" w:right="720" w:bottom="720" w:left="1008"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658" w:rsidRDefault="00CE3658" w:rsidP="00461543">
      <w:pPr>
        <w:spacing w:after="0" w:line="240" w:lineRule="auto"/>
      </w:pPr>
      <w:r>
        <w:separator/>
      </w:r>
    </w:p>
  </w:endnote>
  <w:endnote w:type="continuationSeparator" w:id="1">
    <w:p w:rsidR="00CE3658" w:rsidRDefault="00CE3658" w:rsidP="0046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658" w:rsidRDefault="00CE3658" w:rsidP="00461543">
      <w:pPr>
        <w:spacing w:after="0" w:line="240" w:lineRule="auto"/>
      </w:pPr>
      <w:r>
        <w:separator/>
      </w:r>
    </w:p>
  </w:footnote>
  <w:footnote w:type="continuationSeparator" w:id="1">
    <w:p w:rsidR="00CE3658" w:rsidRDefault="00CE3658" w:rsidP="004615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1543"/>
    <w:rsid w:val="000412A9"/>
    <w:rsid w:val="000B5B57"/>
    <w:rsid w:val="0011336A"/>
    <w:rsid w:val="00194A55"/>
    <w:rsid w:val="0028421F"/>
    <w:rsid w:val="00461543"/>
    <w:rsid w:val="004C7EEC"/>
    <w:rsid w:val="004D02CE"/>
    <w:rsid w:val="00564E3D"/>
    <w:rsid w:val="00776D38"/>
    <w:rsid w:val="008500E0"/>
    <w:rsid w:val="00A13FB6"/>
    <w:rsid w:val="00AA746D"/>
    <w:rsid w:val="00BD1223"/>
    <w:rsid w:val="00C6304E"/>
    <w:rsid w:val="00CE3658"/>
    <w:rsid w:val="00EA6445"/>
    <w:rsid w:val="00FD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5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543"/>
  </w:style>
  <w:style w:type="paragraph" w:styleId="Footer">
    <w:name w:val="footer"/>
    <w:basedOn w:val="Normal"/>
    <w:link w:val="FooterChar"/>
    <w:uiPriority w:val="99"/>
    <w:semiHidden/>
    <w:unhideWhenUsed/>
    <w:rsid w:val="004615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1543"/>
  </w:style>
  <w:style w:type="paragraph" w:styleId="NormalWeb">
    <w:name w:val="Normal (Web)"/>
    <w:basedOn w:val="Normal"/>
    <w:uiPriority w:val="99"/>
    <w:unhideWhenUsed/>
    <w:rsid w:val="0046154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61543"/>
    <w:rPr>
      <w:b/>
      <w:bCs/>
    </w:rPr>
  </w:style>
  <w:style w:type="table" w:styleId="TableGrid">
    <w:name w:val="Table Grid"/>
    <w:basedOn w:val="TableNormal"/>
    <w:uiPriority w:val="59"/>
    <w:rsid w:val="00C630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64E3D"/>
    <w:pPr>
      <w:spacing w:after="0" w:line="240" w:lineRule="auto"/>
    </w:pPr>
  </w:style>
</w:styles>
</file>

<file path=word/webSettings.xml><?xml version="1.0" encoding="utf-8"?>
<w:webSettings xmlns:r="http://schemas.openxmlformats.org/officeDocument/2006/relationships" xmlns:w="http://schemas.openxmlformats.org/wordprocessingml/2006/main">
  <w:divs>
    <w:div w:id="289556042">
      <w:bodyDiv w:val="1"/>
      <w:marLeft w:val="0"/>
      <w:marRight w:val="0"/>
      <w:marTop w:val="0"/>
      <w:marBottom w:val="0"/>
      <w:divBdr>
        <w:top w:val="none" w:sz="0" w:space="0" w:color="auto"/>
        <w:left w:val="none" w:sz="0" w:space="0" w:color="auto"/>
        <w:bottom w:val="none" w:sz="0" w:space="0" w:color="auto"/>
        <w:right w:val="none" w:sz="0" w:space="0" w:color="auto"/>
      </w:divBdr>
    </w:div>
    <w:div w:id="724061261">
      <w:bodyDiv w:val="1"/>
      <w:marLeft w:val="0"/>
      <w:marRight w:val="0"/>
      <w:marTop w:val="0"/>
      <w:marBottom w:val="0"/>
      <w:divBdr>
        <w:top w:val="none" w:sz="0" w:space="0" w:color="auto"/>
        <w:left w:val="none" w:sz="0" w:space="0" w:color="auto"/>
        <w:bottom w:val="none" w:sz="0" w:space="0" w:color="auto"/>
        <w:right w:val="none" w:sz="0" w:space="0" w:color="auto"/>
      </w:divBdr>
    </w:div>
    <w:div w:id="1236553441">
      <w:bodyDiv w:val="1"/>
      <w:marLeft w:val="0"/>
      <w:marRight w:val="0"/>
      <w:marTop w:val="0"/>
      <w:marBottom w:val="0"/>
      <w:divBdr>
        <w:top w:val="none" w:sz="0" w:space="0" w:color="auto"/>
        <w:left w:val="none" w:sz="0" w:space="0" w:color="auto"/>
        <w:bottom w:val="none" w:sz="0" w:space="0" w:color="auto"/>
        <w:right w:val="none" w:sz="0" w:space="0" w:color="auto"/>
      </w:divBdr>
    </w:div>
    <w:div w:id="210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2019-11-07T08:27:00Z</cp:lastPrinted>
  <dcterms:created xsi:type="dcterms:W3CDTF">2019-11-07T08:29:00Z</dcterms:created>
  <dcterms:modified xsi:type="dcterms:W3CDTF">2019-11-07T08:29:00Z</dcterms:modified>
</cp:coreProperties>
</file>